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72127" w14:textId="77777777" w:rsidR="00047DA1" w:rsidRDefault="00047DA1" w:rsidP="00413805">
      <w:pPr>
        <w:pStyle w:val="BodyTextIndent"/>
        <w:widowControl/>
        <w:spacing w:line="240" w:lineRule="auto"/>
        <w:ind w:firstLine="0"/>
        <w:rPr>
          <w:rFonts w:ascii="Arial Narrow" w:hAnsi="Arial Narrow"/>
          <w:b/>
          <w:sz w:val="32"/>
          <w:szCs w:val="32"/>
          <w:u w:val="single"/>
          <w:lang w:val="es-AR"/>
        </w:rPr>
      </w:pPr>
      <w:r w:rsidRPr="00047DA1">
        <w:rPr>
          <w:rFonts w:ascii="Arial Narrow" w:hAnsi="Arial Narrow"/>
          <w:b/>
          <w:sz w:val="32"/>
          <w:szCs w:val="32"/>
          <w:u w:val="single"/>
          <w:lang w:val="es-AR"/>
        </w:rPr>
        <w:t>Autoevaluación de Competencias centrales en la Terapia de Aceptación y Compromiso</w:t>
      </w:r>
    </w:p>
    <w:p w14:paraId="71FF8BB7" w14:textId="77777777" w:rsidR="008B45FB" w:rsidRPr="00047DA1" w:rsidRDefault="008B45FB" w:rsidP="00413805">
      <w:pPr>
        <w:pStyle w:val="BodyTextIndent"/>
        <w:widowControl/>
        <w:spacing w:line="240" w:lineRule="auto"/>
        <w:ind w:firstLine="0"/>
        <w:rPr>
          <w:rFonts w:ascii="Arial Narrow" w:hAnsi="Arial Narrow"/>
          <w:sz w:val="16"/>
          <w:szCs w:val="16"/>
          <w:lang w:val="es-AR"/>
        </w:rPr>
      </w:pPr>
    </w:p>
    <w:p w14:paraId="739FCE4F" w14:textId="77777777" w:rsidR="00047DA1" w:rsidRDefault="00047DA1" w:rsidP="00413805">
      <w:pPr>
        <w:rPr>
          <w:sz w:val="22"/>
          <w:szCs w:val="22"/>
          <w:lang w:val="es-AR"/>
        </w:rPr>
      </w:pPr>
      <w:r w:rsidRPr="00047DA1">
        <w:rPr>
          <w:sz w:val="22"/>
          <w:szCs w:val="22"/>
          <w:lang w:val="es-AR"/>
        </w:rPr>
        <w:t xml:space="preserve">Abajo vas a encontrar una lista de afirmaciones. Por favor, indica cuanto de verdadero es cada </w:t>
      </w:r>
      <w:r w:rsidR="00F414A1" w:rsidRPr="00047DA1">
        <w:rPr>
          <w:sz w:val="22"/>
          <w:szCs w:val="22"/>
          <w:lang w:val="es-AR"/>
        </w:rPr>
        <w:t>afirmación</w:t>
      </w:r>
      <w:r w:rsidRPr="00047DA1">
        <w:rPr>
          <w:sz w:val="22"/>
          <w:szCs w:val="22"/>
          <w:lang w:val="es-AR"/>
        </w:rPr>
        <w:t xml:space="preserve"> en tu caso</w:t>
      </w:r>
      <w:r>
        <w:rPr>
          <w:sz w:val="22"/>
          <w:szCs w:val="22"/>
          <w:lang w:val="es-AR"/>
        </w:rPr>
        <w:t xml:space="preserve"> cuando usas ACT. Coloca el numero que corresponda (no hay </w:t>
      </w:r>
      <w:r w:rsidR="00F414A1">
        <w:rPr>
          <w:sz w:val="22"/>
          <w:szCs w:val="22"/>
          <w:lang w:val="es-AR"/>
        </w:rPr>
        <w:t>respuestas</w:t>
      </w:r>
      <w:r>
        <w:rPr>
          <w:sz w:val="22"/>
          <w:szCs w:val="22"/>
          <w:lang w:val="es-AR"/>
        </w:rPr>
        <w:t xml:space="preserve"> correctas ni incorrectas). Usa la siguiente escala:</w:t>
      </w:r>
    </w:p>
    <w:p w14:paraId="54BA9D04" w14:textId="77777777" w:rsidR="00413805" w:rsidRPr="00F30EFF" w:rsidRDefault="00413805" w:rsidP="00413805">
      <w:pPr>
        <w:pStyle w:val="BodyTextIndent"/>
        <w:widowControl/>
        <w:spacing w:line="240" w:lineRule="auto"/>
        <w:ind w:firstLine="0"/>
        <w:rPr>
          <w:rFonts w:ascii="Arial Narrow" w:hAnsi="Arial Narrow"/>
          <w:b/>
          <w:sz w:val="16"/>
          <w:szCs w:val="16"/>
        </w:rPr>
      </w:pPr>
    </w:p>
    <w:tbl>
      <w:tblPr>
        <w:tblW w:w="9570" w:type="dxa"/>
        <w:tblInd w:w="-252" w:type="dxa"/>
        <w:tblBorders>
          <w:insideH w:val="single" w:sz="4" w:space="0" w:color="auto"/>
          <w:insideV w:val="single" w:sz="4" w:space="0" w:color="auto"/>
        </w:tblBorders>
        <w:tblLook w:val="0000" w:firstRow="0" w:lastRow="0" w:firstColumn="0" w:lastColumn="0" w:noHBand="0" w:noVBand="0"/>
      </w:tblPr>
      <w:tblGrid>
        <w:gridCol w:w="1199"/>
        <w:gridCol w:w="1260"/>
        <w:gridCol w:w="1260"/>
        <w:gridCol w:w="1212"/>
        <w:gridCol w:w="1610"/>
        <w:gridCol w:w="1222"/>
        <w:gridCol w:w="941"/>
        <w:gridCol w:w="866"/>
      </w:tblGrid>
      <w:tr w:rsidR="00047DA1" w14:paraId="46D191D5" w14:textId="77777777">
        <w:tblPrEx>
          <w:tblCellMar>
            <w:top w:w="0" w:type="dxa"/>
            <w:bottom w:w="0" w:type="dxa"/>
          </w:tblCellMar>
        </w:tblPrEx>
        <w:trPr>
          <w:cantSplit/>
          <w:trHeight w:val="676"/>
        </w:trPr>
        <w:tc>
          <w:tcPr>
            <w:tcW w:w="1280" w:type="dxa"/>
            <w:shd w:val="clear" w:color="auto" w:fill="auto"/>
            <w:vAlign w:val="center"/>
          </w:tcPr>
          <w:p w14:paraId="16268716" w14:textId="77777777" w:rsidR="001E50B9" w:rsidRPr="00413805" w:rsidRDefault="001E50B9" w:rsidP="00413805">
            <w:pPr>
              <w:pStyle w:val="BodyTextIndent"/>
              <w:widowControl/>
              <w:spacing w:line="240" w:lineRule="auto"/>
              <w:ind w:firstLine="0"/>
              <w:jc w:val="center"/>
              <w:rPr>
                <w:rFonts w:ascii="Arial Narrow" w:hAnsi="Arial Narrow"/>
                <w:b/>
                <w:sz w:val="22"/>
                <w:szCs w:val="22"/>
              </w:rPr>
            </w:pPr>
            <w:r w:rsidRPr="00413805">
              <w:rPr>
                <w:rFonts w:ascii="Arial Narrow" w:hAnsi="Arial Narrow"/>
                <w:b/>
                <w:sz w:val="22"/>
                <w:szCs w:val="22"/>
              </w:rPr>
              <w:t>1</w:t>
            </w:r>
          </w:p>
        </w:tc>
        <w:tc>
          <w:tcPr>
            <w:tcW w:w="1281" w:type="dxa"/>
            <w:shd w:val="clear" w:color="auto" w:fill="auto"/>
            <w:vAlign w:val="center"/>
          </w:tcPr>
          <w:p w14:paraId="5F19084B" w14:textId="77777777" w:rsidR="001E50B9" w:rsidRPr="00413805" w:rsidRDefault="001E50B9" w:rsidP="00413805">
            <w:pPr>
              <w:pStyle w:val="BodyTextIndent"/>
              <w:widowControl/>
              <w:spacing w:line="240" w:lineRule="auto"/>
              <w:ind w:firstLine="0"/>
              <w:jc w:val="center"/>
              <w:rPr>
                <w:rFonts w:ascii="Arial Narrow" w:hAnsi="Arial Narrow"/>
                <w:b/>
                <w:sz w:val="22"/>
                <w:szCs w:val="22"/>
              </w:rPr>
            </w:pPr>
            <w:r w:rsidRPr="00413805">
              <w:rPr>
                <w:rFonts w:ascii="Arial Narrow" w:hAnsi="Arial Narrow"/>
                <w:b/>
                <w:sz w:val="22"/>
                <w:szCs w:val="22"/>
              </w:rPr>
              <w:t>2</w:t>
            </w:r>
          </w:p>
        </w:tc>
        <w:tc>
          <w:tcPr>
            <w:tcW w:w="1281" w:type="dxa"/>
            <w:shd w:val="clear" w:color="auto" w:fill="auto"/>
            <w:vAlign w:val="center"/>
          </w:tcPr>
          <w:p w14:paraId="5E601304" w14:textId="77777777" w:rsidR="001E50B9" w:rsidRPr="00413805" w:rsidRDefault="001E50B9" w:rsidP="00413805">
            <w:pPr>
              <w:pStyle w:val="BodyTextIndent"/>
              <w:widowControl/>
              <w:spacing w:line="240" w:lineRule="auto"/>
              <w:ind w:firstLine="0"/>
              <w:jc w:val="center"/>
              <w:rPr>
                <w:rFonts w:ascii="Arial Narrow" w:hAnsi="Arial Narrow"/>
                <w:b/>
                <w:sz w:val="22"/>
                <w:szCs w:val="22"/>
              </w:rPr>
            </w:pPr>
            <w:r w:rsidRPr="00413805">
              <w:rPr>
                <w:rFonts w:ascii="Arial Narrow" w:hAnsi="Arial Narrow"/>
                <w:b/>
                <w:sz w:val="22"/>
                <w:szCs w:val="22"/>
              </w:rPr>
              <w:t>3</w:t>
            </w:r>
          </w:p>
        </w:tc>
        <w:tc>
          <w:tcPr>
            <w:tcW w:w="1280" w:type="dxa"/>
            <w:shd w:val="clear" w:color="auto" w:fill="auto"/>
            <w:vAlign w:val="center"/>
          </w:tcPr>
          <w:p w14:paraId="26C65E44" w14:textId="77777777" w:rsidR="001E50B9" w:rsidRPr="00413805" w:rsidRDefault="001E50B9" w:rsidP="00413805">
            <w:pPr>
              <w:pStyle w:val="BodyTextIndent"/>
              <w:widowControl/>
              <w:spacing w:line="240" w:lineRule="auto"/>
              <w:ind w:firstLine="0"/>
              <w:jc w:val="center"/>
              <w:rPr>
                <w:rFonts w:ascii="Arial Narrow" w:hAnsi="Arial Narrow"/>
                <w:b/>
                <w:sz w:val="22"/>
                <w:szCs w:val="22"/>
              </w:rPr>
            </w:pPr>
            <w:r w:rsidRPr="00413805">
              <w:rPr>
                <w:rFonts w:ascii="Arial Narrow" w:hAnsi="Arial Narrow"/>
                <w:b/>
                <w:sz w:val="22"/>
                <w:szCs w:val="22"/>
              </w:rPr>
              <w:t>4</w:t>
            </w:r>
          </w:p>
        </w:tc>
        <w:tc>
          <w:tcPr>
            <w:tcW w:w="1281" w:type="dxa"/>
            <w:shd w:val="clear" w:color="auto" w:fill="auto"/>
            <w:vAlign w:val="center"/>
          </w:tcPr>
          <w:p w14:paraId="231B1A11" w14:textId="77777777" w:rsidR="001E50B9" w:rsidRPr="00413805" w:rsidRDefault="001E50B9" w:rsidP="00413805">
            <w:pPr>
              <w:pStyle w:val="BodyTextIndent"/>
              <w:widowControl/>
              <w:spacing w:line="240" w:lineRule="auto"/>
              <w:ind w:firstLine="0"/>
              <w:jc w:val="center"/>
              <w:rPr>
                <w:rFonts w:ascii="Arial Narrow" w:hAnsi="Arial Narrow"/>
                <w:b/>
                <w:sz w:val="22"/>
                <w:szCs w:val="22"/>
              </w:rPr>
            </w:pPr>
            <w:r w:rsidRPr="00413805">
              <w:rPr>
                <w:rFonts w:ascii="Arial Narrow" w:hAnsi="Arial Narrow"/>
                <w:b/>
                <w:sz w:val="22"/>
                <w:szCs w:val="22"/>
              </w:rPr>
              <w:t>5</w:t>
            </w:r>
          </w:p>
        </w:tc>
        <w:tc>
          <w:tcPr>
            <w:tcW w:w="1281" w:type="dxa"/>
            <w:shd w:val="clear" w:color="auto" w:fill="auto"/>
            <w:vAlign w:val="center"/>
          </w:tcPr>
          <w:p w14:paraId="61C3BCF7" w14:textId="77777777" w:rsidR="001E50B9" w:rsidRPr="00413805" w:rsidRDefault="001E50B9" w:rsidP="00413805">
            <w:pPr>
              <w:pStyle w:val="BodyTextIndent"/>
              <w:widowControl/>
              <w:spacing w:line="240" w:lineRule="auto"/>
              <w:ind w:firstLine="0"/>
              <w:jc w:val="center"/>
              <w:rPr>
                <w:rFonts w:ascii="Arial Narrow" w:hAnsi="Arial Narrow"/>
                <w:b/>
                <w:sz w:val="22"/>
                <w:szCs w:val="22"/>
              </w:rPr>
            </w:pPr>
            <w:r w:rsidRPr="00413805">
              <w:rPr>
                <w:rFonts w:ascii="Arial Narrow" w:hAnsi="Arial Narrow"/>
                <w:b/>
                <w:sz w:val="22"/>
                <w:szCs w:val="22"/>
              </w:rPr>
              <w:t>6</w:t>
            </w:r>
          </w:p>
        </w:tc>
        <w:tc>
          <w:tcPr>
            <w:tcW w:w="943" w:type="dxa"/>
            <w:vAlign w:val="center"/>
          </w:tcPr>
          <w:p w14:paraId="2D3531D0" w14:textId="77777777" w:rsidR="001E50B9" w:rsidRPr="00413805" w:rsidRDefault="001E50B9" w:rsidP="001E50B9">
            <w:pPr>
              <w:pStyle w:val="BodyTextIndent"/>
              <w:widowControl/>
              <w:spacing w:line="240" w:lineRule="auto"/>
              <w:ind w:firstLine="0"/>
              <w:jc w:val="center"/>
              <w:rPr>
                <w:rFonts w:ascii="Arial Narrow" w:hAnsi="Arial Narrow"/>
                <w:b/>
                <w:sz w:val="22"/>
                <w:szCs w:val="22"/>
              </w:rPr>
            </w:pPr>
            <w:r w:rsidRPr="00413805">
              <w:rPr>
                <w:rFonts w:ascii="Arial Narrow" w:hAnsi="Arial Narrow"/>
                <w:b/>
                <w:sz w:val="22"/>
                <w:szCs w:val="22"/>
              </w:rPr>
              <w:t>7</w:t>
            </w:r>
          </w:p>
        </w:tc>
        <w:tc>
          <w:tcPr>
            <w:tcW w:w="943" w:type="dxa"/>
          </w:tcPr>
          <w:p w14:paraId="6CC4C97C" w14:textId="77777777" w:rsidR="001E50B9" w:rsidRPr="001E50B9" w:rsidRDefault="001E50B9" w:rsidP="00413805">
            <w:pPr>
              <w:pStyle w:val="BodyTextIndent"/>
              <w:widowControl/>
              <w:spacing w:line="240" w:lineRule="auto"/>
              <w:ind w:firstLine="0"/>
              <w:jc w:val="center"/>
              <w:rPr>
                <w:rFonts w:ascii="Arial Narrow" w:hAnsi="Arial Narrow"/>
                <w:b/>
                <w:sz w:val="16"/>
                <w:szCs w:val="16"/>
              </w:rPr>
            </w:pPr>
          </w:p>
          <w:p w14:paraId="54727A7B" w14:textId="77777777" w:rsidR="001E50B9" w:rsidRPr="00317628" w:rsidRDefault="001E50B9" w:rsidP="00413805">
            <w:pPr>
              <w:pStyle w:val="BodyTextIndent"/>
              <w:widowControl/>
              <w:spacing w:line="240" w:lineRule="auto"/>
              <w:ind w:firstLine="0"/>
              <w:jc w:val="center"/>
              <w:rPr>
                <w:rFonts w:ascii="Arial Narrow" w:hAnsi="Arial Narrow"/>
                <w:b/>
                <w:i/>
                <w:szCs w:val="24"/>
              </w:rPr>
            </w:pPr>
            <w:r w:rsidRPr="00317628">
              <w:rPr>
                <w:rFonts w:ascii="Arial Narrow" w:hAnsi="Arial Narrow"/>
                <w:b/>
                <w:i/>
                <w:szCs w:val="24"/>
              </w:rPr>
              <w:t>?</w:t>
            </w:r>
          </w:p>
        </w:tc>
      </w:tr>
      <w:tr w:rsidR="00047DA1" w14:paraId="09B8DEB8" w14:textId="77777777">
        <w:tblPrEx>
          <w:tblCellMar>
            <w:top w:w="0" w:type="dxa"/>
            <w:bottom w:w="0" w:type="dxa"/>
          </w:tblCellMar>
        </w:tblPrEx>
        <w:trPr>
          <w:cantSplit/>
          <w:trHeight w:val="676"/>
        </w:trPr>
        <w:tc>
          <w:tcPr>
            <w:tcW w:w="1280" w:type="dxa"/>
            <w:shd w:val="clear" w:color="auto" w:fill="auto"/>
            <w:vAlign w:val="center"/>
          </w:tcPr>
          <w:p w14:paraId="70D4675A" w14:textId="77777777" w:rsidR="00047DA1" w:rsidRPr="00413805" w:rsidRDefault="00047DA1" w:rsidP="00047DA1">
            <w:pPr>
              <w:pStyle w:val="BodyTextIndent"/>
              <w:widowControl/>
              <w:spacing w:line="240" w:lineRule="auto"/>
              <w:ind w:firstLine="0"/>
              <w:jc w:val="center"/>
              <w:rPr>
                <w:rFonts w:ascii="Arial Narrow" w:hAnsi="Arial Narrow"/>
                <w:b/>
                <w:sz w:val="22"/>
                <w:szCs w:val="22"/>
              </w:rPr>
            </w:pPr>
            <w:proofErr w:type="spellStart"/>
            <w:r>
              <w:rPr>
                <w:rFonts w:ascii="Arial Narrow" w:hAnsi="Arial Narrow"/>
                <w:b/>
                <w:sz w:val="22"/>
                <w:szCs w:val="22"/>
              </w:rPr>
              <w:t>Nunca</w:t>
            </w:r>
            <w:proofErr w:type="spellEnd"/>
            <w:r>
              <w:rPr>
                <w:rFonts w:ascii="Arial Narrow" w:hAnsi="Arial Narrow"/>
                <w:b/>
                <w:sz w:val="22"/>
                <w:szCs w:val="22"/>
              </w:rPr>
              <w:t xml:space="preserve"> </w:t>
            </w:r>
            <w:proofErr w:type="spellStart"/>
            <w:r>
              <w:rPr>
                <w:rFonts w:ascii="Arial Narrow" w:hAnsi="Arial Narrow"/>
                <w:b/>
                <w:sz w:val="22"/>
                <w:szCs w:val="22"/>
              </w:rPr>
              <w:t>cierto</w:t>
            </w:r>
            <w:proofErr w:type="spellEnd"/>
          </w:p>
          <w:p w14:paraId="1F8DD2C5" w14:textId="77777777" w:rsidR="001E50B9" w:rsidRPr="00413805" w:rsidRDefault="001E50B9" w:rsidP="00047DA1">
            <w:pPr>
              <w:pStyle w:val="BodyTextIndent"/>
              <w:widowControl/>
              <w:spacing w:line="240" w:lineRule="auto"/>
              <w:ind w:firstLine="0"/>
              <w:jc w:val="center"/>
              <w:rPr>
                <w:rFonts w:ascii="Arial Narrow" w:hAnsi="Arial Narrow"/>
                <w:b/>
                <w:sz w:val="22"/>
                <w:szCs w:val="22"/>
              </w:rPr>
            </w:pPr>
          </w:p>
        </w:tc>
        <w:tc>
          <w:tcPr>
            <w:tcW w:w="1281" w:type="dxa"/>
            <w:shd w:val="clear" w:color="auto" w:fill="auto"/>
            <w:vAlign w:val="center"/>
          </w:tcPr>
          <w:p w14:paraId="1EDB98C6" w14:textId="77777777" w:rsidR="001E50B9" w:rsidRPr="00413805" w:rsidRDefault="00047DA1" w:rsidP="00047DA1">
            <w:pPr>
              <w:pStyle w:val="BodyTextIndent"/>
              <w:widowControl/>
              <w:spacing w:line="240" w:lineRule="auto"/>
              <w:ind w:firstLine="0"/>
              <w:jc w:val="center"/>
              <w:rPr>
                <w:rFonts w:ascii="Arial Narrow" w:hAnsi="Arial Narrow"/>
                <w:b/>
                <w:sz w:val="22"/>
                <w:szCs w:val="22"/>
              </w:rPr>
            </w:pPr>
            <w:r>
              <w:rPr>
                <w:rFonts w:ascii="Arial Narrow" w:hAnsi="Arial Narrow"/>
                <w:b/>
                <w:sz w:val="22"/>
                <w:szCs w:val="22"/>
              </w:rPr>
              <w:t xml:space="preserve">Muy </w:t>
            </w:r>
            <w:proofErr w:type="spellStart"/>
            <w:r>
              <w:rPr>
                <w:rFonts w:ascii="Arial Narrow" w:hAnsi="Arial Narrow"/>
                <w:b/>
                <w:sz w:val="22"/>
                <w:szCs w:val="22"/>
              </w:rPr>
              <w:t>Raramente</w:t>
            </w:r>
            <w:proofErr w:type="spellEnd"/>
            <w:r>
              <w:rPr>
                <w:rFonts w:ascii="Arial Narrow" w:hAnsi="Arial Narrow"/>
                <w:b/>
                <w:sz w:val="22"/>
                <w:szCs w:val="22"/>
              </w:rPr>
              <w:t xml:space="preserve"> </w:t>
            </w:r>
            <w:proofErr w:type="spellStart"/>
            <w:r>
              <w:rPr>
                <w:rFonts w:ascii="Arial Narrow" w:hAnsi="Arial Narrow"/>
                <w:b/>
                <w:sz w:val="22"/>
                <w:szCs w:val="22"/>
              </w:rPr>
              <w:t>cierto</w:t>
            </w:r>
            <w:proofErr w:type="spellEnd"/>
          </w:p>
        </w:tc>
        <w:tc>
          <w:tcPr>
            <w:tcW w:w="1281" w:type="dxa"/>
            <w:shd w:val="clear" w:color="auto" w:fill="auto"/>
            <w:vAlign w:val="center"/>
          </w:tcPr>
          <w:p w14:paraId="6980A929" w14:textId="77777777" w:rsidR="001E50B9" w:rsidRPr="00413805" w:rsidRDefault="00047DA1" w:rsidP="00047DA1">
            <w:pPr>
              <w:pStyle w:val="BodyTextIndent"/>
              <w:widowControl/>
              <w:spacing w:line="240" w:lineRule="auto"/>
              <w:ind w:firstLine="0"/>
              <w:jc w:val="center"/>
              <w:rPr>
                <w:rFonts w:ascii="Arial Narrow" w:hAnsi="Arial Narrow"/>
                <w:b/>
                <w:sz w:val="22"/>
                <w:szCs w:val="22"/>
              </w:rPr>
            </w:pPr>
            <w:proofErr w:type="spellStart"/>
            <w:r>
              <w:rPr>
                <w:rFonts w:ascii="Arial Narrow" w:hAnsi="Arial Narrow"/>
                <w:b/>
                <w:sz w:val="22"/>
                <w:szCs w:val="22"/>
              </w:rPr>
              <w:t>Raramente</w:t>
            </w:r>
            <w:proofErr w:type="spellEnd"/>
            <w:r>
              <w:rPr>
                <w:rFonts w:ascii="Arial Narrow" w:hAnsi="Arial Narrow"/>
                <w:b/>
                <w:sz w:val="22"/>
                <w:szCs w:val="22"/>
              </w:rPr>
              <w:t xml:space="preserve"> </w:t>
            </w:r>
            <w:proofErr w:type="spellStart"/>
            <w:r>
              <w:rPr>
                <w:rFonts w:ascii="Arial Narrow" w:hAnsi="Arial Narrow"/>
                <w:b/>
                <w:sz w:val="22"/>
                <w:szCs w:val="22"/>
              </w:rPr>
              <w:t>cierto</w:t>
            </w:r>
            <w:proofErr w:type="spellEnd"/>
          </w:p>
        </w:tc>
        <w:tc>
          <w:tcPr>
            <w:tcW w:w="1280" w:type="dxa"/>
            <w:shd w:val="clear" w:color="auto" w:fill="auto"/>
            <w:vAlign w:val="center"/>
          </w:tcPr>
          <w:p w14:paraId="07E683CE" w14:textId="77777777" w:rsidR="001E50B9" w:rsidRPr="00413805" w:rsidRDefault="00047DA1" w:rsidP="00047DA1">
            <w:pPr>
              <w:pStyle w:val="BodyTextIndent"/>
              <w:widowControl/>
              <w:spacing w:line="240" w:lineRule="auto"/>
              <w:ind w:firstLine="0"/>
              <w:jc w:val="center"/>
              <w:rPr>
                <w:rFonts w:ascii="Arial Narrow" w:hAnsi="Arial Narrow"/>
                <w:b/>
                <w:sz w:val="22"/>
                <w:szCs w:val="22"/>
              </w:rPr>
            </w:pPr>
            <w:proofErr w:type="spellStart"/>
            <w:r>
              <w:rPr>
                <w:rFonts w:ascii="Arial Narrow" w:hAnsi="Arial Narrow"/>
                <w:b/>
                <w:sz w:val="22"/>
                <w:szCs w:val="22"/>
              </w:rPr>
              <w:t>Aveces</w:t>
            </w:r>
            <w:proofErr w:type="spellEnd"/>
            <w:r>
              <w:rPr>
                <w:rFonts w:ascii="Arial Narrow" w:hAnsi="Arial Narrow"/>
                <w:b/>
                <w:sz w:val="22"/>
                <w:szCs w:val="22"/>
              </w:rPr>
              <w:t xml:space="preserve"> </w:t>
            </w:r>
            <w:proofErr w:type="spellStart"/>
            <w:r>
              <w:rPr>
                <w:rFonts w:ascii="Arial Narrow" w:hAnsi="Arial Narrow"/>
                <w:b/>
                <w:sz w:val="22"/>
                <w:szCs w:val="22"/>
              </w:rPr>
              <w:t>cierto</w:t>
            </w:r>
            <w:proofErr w:type="spellEnd"/>
          </w:p>
        </w:tc>
        <w:tc>
          <w:tcPr>
            <w:tcW w:w="1281" w:type="dxa"/>
            <w:shd w:val="clear" w:color="auto" w:fill="auto"/>
            <w:vAlign w:val="center"/>
          </w:tcPr>
          <w:p w14:paraId="315B3D9E" w14:textId="77777777" w:rsidR="001E50B9" w:rsidRPr="00413805" w:rsidRDefault="00047DA1" w:rsidP="00047DA1">
            <w:pPr>
              <w:pStyle w:val="BodyTextIndent"/>
              <w:widowControl/>
              <w:spacing w:line="240" w:lineRule="auto"/>
              <w:ind w:firstLine="0"/>
              <w:jc w:val="center"/>
              <w:rPr>
                <w:rFonts w:ascii="Arial Narrow" w:hAnsi="Arial Narrow"/>
                <w:b/>
                <w:sz w:val="22"/>
                <w:szCs w:val="22"/>
              </w:rPr>
            </w:pPr>
            <w:proofErr w:type="spellStart"/>
            <w:r>
              <w:rPr>
                <w:rFonts w:ascii="Arial Narrow" w:hAnsi="Arial Narrow"/>
                <w:b/>
                <w:sz w:val="22"/>
                <w:szCs w:val="22"/>
              </w:rPr>
              <w:t>Frecuentemente</w:t>
            </w:r>
            <w:proofErr w:type="spellEnd"/>
            <w:r>
              <w:rPr>
                <w:rFonts w:ascii="Arial Narrow" w:hAnsi="Arial Narrow"/>
                <w:b/>
                <w:sz w:val="22"/>
                <w:szCs w:val="22"/>
              </w:rPr>
              <w:t xml:space="preserve"> </w:t>
            </w:r>
            <w:proofErr w:type="spellStart"/>
            <w:r>
              <w:rPr>
                <w:rFonts w:ascii="Arial Narrow" w:hAnsi="Arial Narrow"/>
                <w:b/>
                <w:sz w:val="22"/>
                <w:szCs w:val="22"/>
              </w:rPr>
              <w:t>cierto</w:t>
            </w:r>
            <w:proofErr w:type="spellEnd"/>
          </w:p>
        </w:tc>
        <w:tc>
          <w:tcPr>
            <w:tcW w:w="1281" w:type="dxa"/>
            <w:shd w:val="clear" w:color="auto" w:fill="auto"/>
            <w:vAlign w:val="center"/>
          </w:tcPr>
          <w:p w14:paraId="1457B0B1" w14:textId="77777777" w:rsidR="001E50B9" w:rsidRPr="00413805" w:rsidRDefault="00047DA1" w:rsidP="00047DA1">
            <w:pPr>
              <w:pStyle w:val="BodyTextIndent"/>
              <w:widowControl/>
              <w:spacing w:line="240" w:lineRule="auto"/>
              <w:ind w:firstLine="0"/>
              <w:jc w:val="center"/>
              <w:rPr>
                <w:rFonts w:ascii="Arial Narrow" w:hAnsi="Arial Narrow"/>
                <w:b/>
                <w:sz w:val="22"/>
                <w:szCs w:val="22"/>
              </w:rPr>
            </w:pPr>
            <w:proofErr w:type="spellStart"/>
            <w:r>
              <w:rPr>
                <w:rFonts w:ascii="Arial Narrow" w:hAnsi="Arial Narrow"/>
                <w:b/>
                <w:sz w:val="22"/>
                <w:szCs w:val="22"/>
              </w:rPr>
              <w:t>Casi</w:t>
            </w:r>
            <w:proofErr w:type="spellEnd"/>
            <w:r>
              <w:rPr>
                <w:rFonts w:ascii="Arial Narrow" w:hAnsi="Arial Narrow"/>
                <w:b/>
                <w:sz w:val="22"/>
                <w:szCs w:val="22"/>
              </w:rPr>
              <w:t xml:space="preserve"> </w:t>
            </w:r>
            <w:proofErr w:type="spellStart"/>
            <w:r>
              <w:rPr>
                <w:rFonts w:ascii="Arial Narrow" w:hAnsi="Arial Narrow"/>
                <w:b/>
                <w:sz w:val="22"/>
                <w:szCs w:val="22"/>
              </w:rPr>
              <w:t>siempre</w:t>
            </w:r>
            <w:proofErr w:type="spellEnd"/>
            <w:r>
              <w:rPr>
                <w:rFonts w:ascii="Arial Narrow" w:hAnsi="Arial Narrow"/>
                <w:b/>
                <w:sz w:val="22"/>
                <w:szCs w:val="22"/>
              </w:rPr>
              <w:t xml:space="preserve"> </w:t>
            </w:r>
            <w:proofErr w:type="spellStart"/>
            <w:r>
              <w:rPr>
                <w:rFonts w:ascii="Arial Narrow" w:hAnsi="Arial Narrow"/>
                <w:b/>
                <w:sz w:val="22"/>
                <w:szCs w:val="22"/>
              </w:rPr>
              <w:t>cierto</w:t>
            </w:r>
            <w:proofErr w:type="spellEnd"/>
          </w:p>
        </w:tc>
        <w:tc>
          <w:tcPr>
            <w:tcW w:w="943" w:type="dxa"/>
            <w:vAlign w:val="center"/>
          </w:tcPr>
          <w:p w14:paraId="0322250F" w14:textId="77777777" w:rsidR="001E50B9" w:rsidRPr="00413805" w:rsidRDefault="00047DA1" w:rsidP="00047DA1">
            <w:pPr>
              <w:pStyle w:val="BodyTextIndent"/>
              <w:widowControl/>
              <w:spacing w:line="240" w:lineRule="auto"/>
              <w:ind w:firstLine="0"/>
              <w:jc w:val="center"/>
              <w:rPr>
                <w:rFonts w:ascii="Arial Narrow" w:hAnsi="Arial Narrow"/>
                <w:b/>
                <w:sz w:val="22"/>
                <w:szCs w:val="22"/>
              </w:rPr>
            </w:pPr>
            <w:proofErr w:type="spellStart"/>
            <w:r>
              <w:rPr>
                <w:rFonts w:ascii="Arial Narrow" w:hAnsi="Arial Narrow"/>
                <w:b/>
                <w:sz w:val="22"/>
                <w:szCs w:val="22"/>
              </w:rPr>
              <w:t>Siempre</w:t>
            </w:r>
            <w:proofErr w:type="spellEnd"/>
            <w:r>
              <w:rPr>
                <w:rFonts w:ascii="Arial Narrow" w:hAnsi="Arial Narrow"/>
                <w:b/>
                <w:sz w:val="22"/>
                <w:szCs w:val="22"/>
              </w:rPr>
              <w:t xml:space="preserve"> </w:t>
            </w:r>
            <w:proofErr w:type="spellStart"/>
            <w:r>
              <w:rPr>
                <w:rFonts w:ascii="Arial Narrow" w:hAnsi="Arial Narrow"/>
                <w:b/>
                <w:sz w:val="22"/>
                <w:szCs w:val="22"/>
              </w:rPr>
              <w:t>cierto</w:t>
            </w:r>
            <w:proofErr w:type="spellEnd"/>
          </w:p>
        </w:tc>
        <w:tc>
          <w:tcPr>
            <w:tcW w:w="943" w:type="dxa"/>
          </w:tcPr>
          <w:p w14:paraId="4FF4711D" w14:textId="77777777" w:rsidR="001E50B9" w:rsidRPr="001E50B9" w:rsidRDefault="001E50B9" w:rsidP="00047DA1">
            <w:pPr>
              <w:pStyle w:val="BodyTextIndent"/>
              <w:widowControl/>
              <w:spacing w:line="240" w:lineRule="auto"/>
              <w:ind w:firstLine="0"/>
              <w:jc w:val="center"/>
              <w:rPr>
                <w:rFonts w:ascii="Arial Narrow" w:hAnsi="Arial Narrow"/>
                <w:b/>
                <w:sz w:val="12"/>
                <w:szCs w:val="12"/>
              </w:rPr>
            </w:pPr>
          </w:p>
          <w:p w14:paraId="6FA43602" w14:textId="77777777" w:rsidR="001E50B9" w:rsidRPr="00317628" w:rsidRDefault="00047DA1" w:rsidP="00047DA1">
            <w:pPr>
              <w:pStyle w:val="BodyTextIndent"/>
              <w:widowControl/>
              <w:spacing w:line="240" w:lineRule="auto"/>
              <w:ind w:firstLine="0"/>
              <w:jc w:val="center"/>
              <w:rPr>
                <w:rFonts w:ascii="Arial Narrow" w:hAnsi="Arial Narrow"/>
                <w:b/>
                <w:i/>
                <w:sz w:val="22"/>
                <w:szCs w:val="22"/>
              </w:rPr>
            </w:pPr>
            <w:r>
              <w:rPr>
                <w:rFonts w:ascii="Arial Narrow" w:hAnsi="Arial Narrow"/>
                <w:b/>
                <w:i/>
                <w:sz w:val="22"/>
                <w:szCs w:val="22"/>
              </w:rPr>
              <w:t>No se</w:t>
            </w:r>
          </w:p>
        </w:tc>
      </w:tr>
    </w:tbl>
    <w:p w14:paraId="1444F337" w14:textId="77777777" w:rsidR="00413805" w:rsidRPr="00F30EFF" w:rsidRDefault="00413805" w:rsidP="00413805">
      <w:pPr>
        <w:rPr>
          <w:sz w:val="16"/>
          <w:szCs w:val="16"/>
        </w:rPr>
      </w:pPr>
    </w:p>
    <w:p w14:paraId="34334B90" w14:textId="77777777" w:rsidR="00047DA1" w:rsidRPr="00047DA1" w:rsidRDefault="00047DA1" w:rsidP="00413805">
      <w:pPr>
        <w:rPr>
          <w:b/>
          <w:i/>
          <w:sz w:val="22"/>
          <w:szCs w:val="22"/>
          <w:lang w:val="es-AR"/>
        </w:rPr>
      </w:pPr>
      <w:r w:rsidRPr="00047DA1">
        <w:rPr>
          <w:b/>
          <w:i/>
          <w:sz w:val="22"/>
          <w:szCs w:val="22"/>
          <w:lang w:val="es-AR"/>
        </w:rPr>
        <w:t>Competencias centrales involucradas en el rol del terape</w:t>
      </w:r>
      <w:r>
        <w:rPr>
          <w:b/>
          <w:i/>
          <w:sz w:val="22"/>
          <w:szCs w:val="22"/>
          <w:lang w:val="es-AR"/>
        </w:rPr>
        <w:t>uta ACT</w:t>
      </w:r>
    </w:p>
    <w:p w14:paraId="2EE6B133" w14:textId="77777777" w:rsidR="00047DA1" w:rsidRDefault="00047DA1" w:rsidP="00413805">
      <w:pPr>
        <w:rPr>
          <w:sz w:val="22"/>
          <w:szCs w:val="22"/>
          <w:lang w:val="es-AR"/>
        </w:rPr>
      </w:pPr>
      <w:r w:rsidRPr="00047DA1">
        <w:rPr>
          <w:sz w:val="22"/>
          <w:szCs w:val="22"/>
          <w:lang w:val="es-AR"/>
        </w:rPr>
        <w:t>El rol que mantiene y prom</w:t>
      </w:r>
      <w:r>
        <w:rPr>
          <w:sz w:val="22"/>
          <w:szCs w:val="22"/>
          <w:lang w:val="es-AR"/>
        </w:rPr>
        <w:t xml:space="preserve">ueve un terapeuta ACT es un factor de especial importancia para ofrecer un tratamiento de calidad. Esto incluye ser capaz de tomar contacto con el “espacio” en el cual ACT naturalmente fluye, así como el modelar facetas de la Flexibilidad Psicológica que queremos promover en el paciente. </w:t>
      </w:r>
      <w:r w:rsidR="00413805" w:rsidRPr="00047DA1">
        <w:rPr>
          <w:sz w:val="22"/>
          <w:szCs w:val="22"/>
          <w:lang w:val="es-AR"/>
        </w:rPr>
        <w:tab/>
      </w:r>
    </w:p>
    <w:p w14:paraId="6328BBDB" w14:textId="77777777" w:rsidR="00F30EFF" w:rsidRDefault="00047DA1" w:rsidP="008523E8">
      <w:pPr>
        <w:rPr>
          <w:sz w:val="22"/>
          <w:szCs w:val="22"/>
          <w:lang w:val="es-AR"/>
        </w:rPr>
      </w:pPr>
      <w:r>
        <w:rPr>
          <w:sz w:val="22"/>
          <w:szCs w:val="22"/>
          <w:lang w:val="es-AR"/>
        </w:rPr>
        <w:t>Como muchas tr</w:t>
      </w:r>
      <w:r w:rsidR="00B57F11">
        <w:rPr>
          <w:sz w:val="22"/>
          <w:szCs w:val="22"/>
          <w:lang w:val="es-AR"/>
        </w:rPr>
        <w:t xml:space="preserve">adiciones </w:t>
      </w:r>
      <w:r w:rsidR="008523E8">
        <w:rPr>
          <w:sz w:val="22"/>
          <w:szCs w:val="22"/>
          <w:lang w:val="es-AR"/>
        </w:rPr>
        <w:t>de</w:t>
      </w:r>
      <w:r w:rsidR="00B57F11">
        <w:rPr>
          <w:sz w:val="22"/>
          <w:szCs w:val="22"/>
          <w:lang w:val="es-AR"/>
        </w:rPr>
        <w:t xml:space="preserve"> </w:t>
      </w:r>
      <w:r w:rsidR="008523E8">
        <w:rPr>
          <w:sz w:val="22"/>
          <w:szCs w:val="22"/>
          <w:lang w:val="es-AR"/>
        </w:rPr>
        <w:t>psicoterapia</w:t>
      </w:r>
      <w:r w:rsidR="00B57F11">
        <w:rPr>
          <w:sz w:val="22"/>
          <w:szCs w:val="22"/>
          <w:lang w:val="es-AR"/>
        </w:rPr>
        <w:t xml:space="preserve">, ACT enfatiza la importancia de la calidez y autenticidad del terapeuta. </w:t>
      </w:r>
      <w:r w:rsidR="00B57F11" w:rsidRPr="00B57F11">
        <w:rPr>
          <w:sz w:val="22"/>
          <w:szCs w:val="22"/>
          <w:lang w:val="es-AR"/>
        </w:rPr>
        <w:t xml:space="preserve">Este rol emerge casi naturalmente de la </w:t>
      </w:r>
      <w:r w:rsidR="00B57F11">
        <w:rPr>
          <w:sz w:val="22"/>
          <w:szCs w:val="22"/>
          <w:lang w:val="es-AR"/>
        </w:rPr>
        <w:t xml:space="preserve">perspectiva desde la cual </w:t>
      </w:r>
      <w:r w:rsidR="00B57F11" w:rsidRPr="00B57F11">
        <w:rPr>
          <w:sz w:val="22"/>
          <w:szCs w:val="22"/>
          <w:lang w:val="es-AR"/>
        </w:rPr>
        <w:t>ACT</w:t>
      </w:r>
      <w:r w:rsidR="006F2321">
        <w:rPr>
          <w:sz w:val="22"/>
          <w:szCs w:val="22"/>
          <w:lang w:val="es-AR"/>
        </w:rPr>
        <w:t xml:space="preserve"> </w:t>
      </w:r>
      <w:r w:rsidR="00B57F11">
        <w:rPr>
          <w:sz w:val="22"/>
          <w:szCs w:val="22"/>
          <w:lang w:val="es-AR"/>
        </w:rPr>
        <w:t xml:space="preserve">comprende al sufrimiento humano. Cuando vemos a nuestros </w:t>
      </w:r>
      <w:r w:rsidR="006F2321">
        <w:rPr>
          <w:sz w:val="22"/>
          <w:szCs w:val="22"/>
          <w:lang w:val="es-AR"/>
        </w:rPr>
        <w:t xml:space="preserve">pacientes </w:t>
      </w:r>
      <w:r w:rsidR="008523E8">
        <w:rPr>
          <w:sz w:val="22"/>
          <w:szCs w:val="22"/>
          <w:lang w:val="es-AR"/>
        </w:rPr>
        <w:t xml:space="preserve">atrapados por el lenguaje, podemos vernos a nosotros mismos en la trampa que genera nuestro propio sufrimiento. </w:t>
      </w:r>
      <w:r w:rsidR="008523E8" w:rsidRPr="008523E8">
        <w:rPr>
          <w:sz w:val="22"/>
          <w:szCs w:val="22"/>
          <w:lang w:val="es-AR"/>
        </w:rPr>
        <w:t>Una perspectiva de “yo</w:t>
      </w:r>
      <w:r w:rsidR="006F2321">
        <w:rPr>
          <w:sz w:val="22"/>
          <w:szCs w:val="22"/>
          <w:lang w:val="es-AR"/>
        </w:rPr>
        <w:t>/</w:t>
      </w:r>
      <w:r w:rsidR="008523E8" w:rsidRPr="008523E8">
        <w:rPr>
          <w:sz w:val="22"/>
          <w:szCs w:val="22"/>
          <w:lang w:val="es-AR"/>
        </w:rPr>
        <w:t>tú” es el desencadenante natural de este reconocimiento. En conjunto, los siguientes atributos definen la postura terapéutica básica de ACT.</w:t>
      </w:r>
    </w:p>
    <w:p w14:paraId="2CBBA198" w14:textId="77777777" w:rsidR="008523E8" w:rsidRPr="008523E8" w:rsidRDefault="008523E8" w:rsidP="008523E8">
      <w:pPr>
        <w:rPr>
          <w:sz w:val="16"/>
          <w:szCs w:val="16"/>
          <w:lang w:val="es-AR"/>
        </w:rPr>
      </w:pPr>
    </w:p>
    <w:tbl>
      <w:tblPr>
        <w:tblW w:w="947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75"/>
        <w:gridCol w:w="855"/>
      </w:tblGrid>
      <w:tr w:rsidR="00F30EFF" w:rsidRPr="00295494" w14:paraId="2CAD2966" w14:textId="77777777" w:rsidTr="00295494">
        <w:trPr>
          <w:trHeight w:val="624"/>
        </w:trPr>
        <w:tc>
          <w:tcPr>
            <w:tcW w:w="540" w:type="dxa"/>
            <w:shd w:val="clear" w:color="auto" w:fill="auto"/>
          </w:tcPr>
          <w:p w14:paraId="35330050" w14:textId="77777777" w:rsidR="00F30EFF" w:rsidRPr="00295494" w:rsidRDefault="00F30EFF" w:rsidP="003E7E59">
            <w:pPr>
              <w:rPr>
                <w:sz w:val="22"/>
                <w:szCs w:val="22"/>
              </w:rPr>
            </w:pPr>
            <w:r w:rsidRPr="00295494">
              <w:rPr>
                <w:sz w:val="22"/>
                <w:szCs w:val="22"/>
              </w:rPr>
              <w:t>1</w:t>
            </w:r>
          </w:p>
        </w:tc>
        <w:tc>
          <w:tcPr>
            <w:tcW w:w="8068" w:type="dxa"/>
            <w:shd w:val="clear" w:color="auto" w:fill="auto"/>
          </w:tcPr>
          <w:p w14:paraId="009FCA78" w14:textId="77777777" w:rsidR="00F30EFF" w:rsidRPr="008523E8" w:rsidRDefault="008523E8" w:rsidP="003E7E59">
            <w:pPr>
              <w:rPr>
                <w:sz w:val="22"/>
                <w:szCs w:val="22"/>
                <w:lang w:val="es-AR"/>
              </w:rPr>
            </w:pPr>
            <w:r w:rsidRPr="008523E8">
              <w:rPr>
                <w:sz w:val="22"/>
                <w:szCs w:val="22"/>
                <w:lang w:val="es-AR"/>
              </w:rPr>
              <w:t xml:space="preserve">El terapeuta reconoce </w:t>
            </w:r>
            <w:r>
              <w:rPr>
                <w:sz w:val="22"/>
                <w:szCs w:val="22"/>
                <w:lang w:val="es-AR"/>
              </w:rPr>
              <w:t>que ambos están en la misma sopa y su comunicación con el cliente es de igual a igual, de manera genuina, vulnerable y compartiendo su punto de vista.</w:t>
            </w:r>
          </w:p>
        </w:tc>
        <w:tc>
          <w:tcPr>
            <w:tcW w:w="855" w:type="dxa"/>
            <w:shd w:val="clear" w:color="auto" w:fill="auto"/>
          </w:tcPr>
          <w:p w14:paraId="0D270310" w14:textId="4323583E" w:rsidR="00F30EFF" w:rsidRPr="00295494" w:rsidRDefault="00F30EFF" w:rsidP="003E7E59">
            <w:pPr>
              <w:rPr>
                <w:sz w:val="22"/>
                <w:szCs w:val="22"/>
              </w:rPr>
            </w:pPr>
          </w:p>
        </w:tc>
      </w:tr>
      <w:tr w:rsidR="00F30EFF" w:rsidRPr="00295494" w14:paraId="3EDB324A" w14:textId="77777777" w:rsidTr="00295494">
        <w:trPr>
          <w:trHeight w:val="624"/>
        </w:trPr>
        <w:tc>
          <w:tcPr>
            <w:tcW w:w="540" w:type="dxa"/>
            <w:shd w:val="clear" w:color="auto" w:fill="auto"/>
          </w:tcPr>
          <w:p w14:paraId="0A19EFF5" w14:textId="77777777" w:rsidR="00F30EFF" w:rsidRPr="00295494" w:rsidRDefault="00F30EFF" w:rsidP="003E7E59">
            <w:pPr>
              <w:rPr>
                <w:sz w:val="22"/>
                <w:szCs w:val="22"/>
              </w:rPr>
            </w:pPr>
            <w:r w:rsidRPr="00295494">
              <w:rPr>
                <w:sz w:val="22"/>
                <w:szCs w:val="22"/>
              </w:rPr>
              <w:t>2</w:t>
            </w:r>
          </w:p>
        </w:tc>
        <w:tc>
          <w:tcPr>
            <w:tcW w:w="8075" w:type="dxa"/>
            <w:shd w:val="clear" w:color="auto" w:fill="auto"/>
          </w:tcPr>
          <w:p w14:paraId="2017472F" w14:textId="77777777" w:rsidR="00F30EFF" w:rsidRPr="006F2321" w:rsidRDefault="008523E8" w:rsidP="003E7E59">
            <w:pPr>
              <w:rPr>
                <w:sz w:val="22"/>
                <w:szCs w:val="22"/>
                <w:lang w:val="es-AR"/>
              </w:rPr>
            </w:pPr>
            <w:r w:rsidRPr="008523E8">
              <w:rPr>
                <w:sz w:val="22"/>
                <w:szCs w:val="22"/>
                <w:lang w:val="es-AR"/>
              </w:rPr>
              <w:t xml:space="preserve">El terapeuta modela la </w:t>
            </w:r>
            <w:r>
              <w:rPr>
                <w:sz w:val="22"/>
                <w:szCs w:val="22"/>
                <w:lang w:val="es-AR"/>
              </w:rPr>
              <w:t>disposición a sosten</w:t>
            </w:r>
            <w:r w:rsidR="006F2321">
              <w:rPr>
                <w:sz w:val="22"/>
                <w:szCs w:val="22"/>
                <w:lang w:val="es-AR"/>
              </w:rPr>
              <w:t xml:space="preserve">er </w:t>
            </w:r>
            <w:proofErr w:type="gramStart"/>
            <w:r w:rsidR="006F2321">
              <w:rPr>
                <w:sz w:val="22"/>
                <w:szCs w:val="22"/>
                <w:lang w:val="es-AR"/>
              </w:rPr>
              <w:t>ideas ,</w:t>
            </w:r>
            <w:proofErr w:type="gramEnd"/>
            <w:r w:rsidR="006F2321">
              <w:rPr>
                <w:sz w:val="22"/>
                <w:szCs w:val="22"/>
                <w:lang w:val="es-AR"/>
              </w:rPr>
              <w:t xml:space="preserve"> sentimientos, recuerdos y otros eventos internos contradictorios o difíciles sin la necesidad de “resolver” nada.</w:t>
            </w:r>
          </w:p>
        </w:tc>
        <w:tc>
          <w:tcPr>
            <w:tcW w:w="855" w:type="dxa"/>
            <w:shd w:val="clear" w:color="auto" w:fill="auto"/>
          </w:tcPr>
          <w:p w14:paraId="3812A89C" w14:textId="6782B57F" w:rsidR="00F30EFF" w:rsidRPr="00295494" w:rsidRDefault="00F30EFF" w:rsidP="003E7E59">
            <w:pPr>
              <w:rPr>
                <w:sz w:val="22"/>
                <w:szCs w:val="22"/>
              </w:rPr>
            </w:pPr>
          </w:p>
        </w:tc>
      </w:tr>
      <w:tr w:rsidR="00F30EFF" w:rsidRPr="00295494" w14:paraId="299B354F" w14:textId="77777777" w:rsidTr="00295494">
        <w:trPr>
          <w:trHeight w:val="624"/>
        </w:trPr>
        <w:tc>
          <w:tcPr>
            <w:tcW w:w="540" w:type="dxa"/>
            <w:shd w:val="clear" w:color="auto" w:fill="auto"/>
          </w:tcPr>
          <w:p w14:paraId="7A25194C" w14:textId="77777777" w:rsidR="00F30EFF" w:rsidRPr="00295494" w:rsidRDefault="00F30EFF" w:rsidP="003E7E59">
            <w:pPr>
              <w:rPr>
                <w:sz w:val="22"/>
                <w:szCs w:val="22"/>
              </w:rPr>
            </w:pPr>
            <w:r w:rsidRPr="00295494">
              <w:rPr>
                <w:sz w:val="22"/>
                <w:szCs w:val="22"/>
              </w:rPr>
              <w:t>3</w:t>
            </w:r>
          </w:p>
        </w:tc>
        <w:tc>
          <w:tcPr>
            <w:tcW w:w="8075" w:type="dxa"/>
            <w:shd w:val="clear" w:color="auto" w:fill="auto"/>
          </w:tcPr>
          <w:p w14:paraId="7C485F55" w14:textId="77777777" w:rsidR="00F30EFF" w:rsidRPr="00295494" w:rsidRDefault="006F2321" w:rsidP="003E7E59">
            <w:pPr>
              <w:rPr>
                <w:sz w:val="22"/>
                <w:szCs w:val="22"/>
              </w:rPr>
            </w:pPr>
            <w:r w:rsidRPr="006F2321">
              <w:rPr>
                <w:sz w:val="22"/>
                <w:szCs w:val="22"/>
                <w:lang w:val="es-AR"/>
              </w:rPr>
              <w:t xml:space="preserve">El terapeuta mantiene una postura humana y compasiva ante el sufrimiento del paciente, evitando el juicio critico o una posición asimétrica. </w:t>
            </w:r>
          </w:p>
        </w:tc>
        <w:tc>
          <w:tcPr>
            <w:tcW w:w="855" w:type="dxa"/>
            <w:shd w:val="clear" w:color="auto" w:fill="auto"/>
          </w:tcPr>
          <w:p w14:paraId="7F7E4147" w14:textId="1C79BDCD" w:rsidR="00F30EFF" w:rsidRPr="00295494" w:rsidRDefault="00F30EFF" w:rsidP="003E7E59">
            <w:pPr>
              <w:rPr>
                <w:sz w:val="22"/>
                <w:szCs w:val="22"/>
              </w:rPr>
            </w:pPr>
          </w:p>
        </w:tc>
      </w:tr>
      <w:tr w:rsidR="00F30EFF" w:rsidRPr="00295494" w14:paraId="0FE40A86" w14:textId="77777777" w:rsidTr="00295494">
        <w:trPr>
          <w:trHeight w:val="624"/>
        </w:trPr>
        <w:tc>
          <w:tcPr>
            <w:tcW w:w="540" w:type="dxa"/>
            <w:shd w:val="clear" w:color="auto" w:fill="auto"/>
          </w:tcPr>
          <w:p w14:paraId="4258DC8F" w14:textId="77777777" w:rsidR="00F30EFF" w:rsidRPr="00295494" w:rsidRDefault="00F30EFF" w:rsidP="003E7E59">
            <w:pPr>
              <w:rPr>
                <w:sz w:val="22"/>
                <w:szCs w:val="22"/>
              </w:rPr>
            </w:pPr>
            <w:r w:rsidRPr="00295494">
              <w:rPr>
                <w:sz w:val="22"/>
                <w:szCs w:val="22"/>
              </w:rPr>
              <w:t>4</w:t>
            </w:r>
          </w:p>
        </w:tc>
        <w:tc>
          <w:tcPr>
            <w:tcW w:w="8075" w:type="dxa"/>
            <w:shd w:val="clear" w:color="auto" w:fill="auto"/>
          </w:tcPr>
          <w:p w14:paraId="66123104" w14:textId="77777777" w:rsidR="00F30EFF" w:rsidRPr="006F2321" w:rsidRDefault="006F2321" w:rsidP="003E7E59">
            <w:pPr>
              <w:rPr>
                <w:sz w:val="22"/>
                <w:szCs w:val="22"/>
                <w:lang w:val="es-AR"/>
              </w:rPr>
            </w:pPr>
            <w:proofErr w:type="gramStart"/>
            <w:r w:rsidRPr="006F2321">
              <w:rPr>
                <w:sz w:val="22"/>
                <w:szCs w:val="22"/>
                <w:lang w:val="es-AR"/>
              </w:rPr>
              <w:t>El  terapeuta</w:t>
            </w:r>
            <w:proofErr w:type="gramEnd"/>
            <w:r w:rsidRPr="006F2321">
              <w:rPr>
                <w:sz w:val="22"/>
                <w:szCs w:val="22"/>
                <w:lang w:val="es-AR"/>
              </w:rPr>
              <w:t xml:space="preserve"> siempre pone en relieve lo que el paciente experimenta, y no </w:t>
            </w:r>
            <w:proofErr w:type="spellStart"/>
            <w:r w:rsidRPr="006F2321">
              <w:rPr>
                <w:sz w:val="22"/>
                <w:szCs w:val="22"/>
                <w:lang w:val="es-AR"/>
              </w:rPr>
              <w:t>prevalence</w:t>
            </w:r>
            <w:proofErr w:type="spellEnd"/>
            <w:r w:rsidRPr="006F2321">
              <w:rPr>
                <w:sz w:val="22"/>
                <w:szCs w:val="22"/>
                <w:lang w:val="es-AR"/>
              </w:rPr>
              <w:t xml:space="preserve"> su opinión ante esa experiencia genuina. </w:t>
            </w:r>
          </w:p>
        </w:tc>
        <w:tc>
          <w:tcPr>
            <w:tcW w:w="855" w:type="dxa"/>
            <w:shd w:val="clear" w:color="auto" w:fill="auto"/>
          </w:tcPr>
          <w:p w14:paraId="62EF42D7" w14:textId="59E54AF1" w:rsidR="00F30EFF" w:rsidRPr="00295494" w:rsidRDefault="00F30EFF" w:rsidP="003E7E59">
            <w:pPr>
              <w:rPr>
                <w:sz w:val="22"/>
                <w:szCs w:val="22"/>
              </w:rPr>
            </w:pPr>
          </w:p>
        </w:tc>
      </w:tr>
      <w:tr w:rsidR="00F30EFF" w:rsidRPr="00295494" w14:paraId="03A07143" w14:textId="77777777" w:rsidTr="00295494">
        <w:trPr>
          <w:trHeight w:val="624"/>
        </w:trPr>
        <w:tc>
          <w:tcPr>
            <w:tcW w:w="540" w:type="dxa"/>
            <w:shd w:val="clear" w:color="auto" w:fill="auto"/>
          </w:tcPr>
          <w:p w14:paraId="3A74770B" w14:textId="77777777" w:rsidR="00F30EFF" w:rsidRPr="00295494" w:rsidRDefault="00F30EFF" w:rsidP="003E7E59">
            <w:pPr>
              <w:rPr>
                <w:sz w:val="22"/>
                <w:szCs w:val="22"/>
              </w:rPr>
            </w:pPr>
            <w:r w:rsidRPr="00295494">
              <w:rPr>
                <w:sz w:val="22"/>
                <w:szCs w:val="22"/>
              </w:rPr>
              <w:t>5</w:t>
            </w:r>
          </w:p>
        </w:tc>
        <w:tc>
          <w:tcPr>
            <w:tcW w:w="8075" w:type="dxa"/>
            <w:shd w:val="clear" w:color="auto" w:fill="auto"/>
          </w:tcPr>
          <w:p w14:paraId="2107BBF6" w14:textId="77777777" w:rsidR="00F30EFF" w:rsidRPr="006F2321" w:rsidRDefault="006F2321" w:rsidP="003E7E59">
            <w:pPr>
              <w:rPr>
                <w:sz w:val="22"/>
                <w:szCs w:val="22"/>
                <w:lang w:val="es-AR"/>
              </w:rPr>
            </w:pPr>
            <w:r w:rsidRPr="006F2321">
              <w:rPr>
                <w:sz w:val="22"/>
                <w:szCs w:val="22"/>
                <w:lang w:val="es-AR"/>
              </w:rPr>
              <w:t>El terapeuta no intenta pers</w:t>
            </w:r>
            <w:r>
              <w:rPr>
                <w:sz w:val="22"/>
                <w:szCs w:val="22"/>
                <w:lang w:val="es-AR"/>
              </w:rPr>
              <w:t xml:space="preserve">uadir al paciente </w:t>
            </w:r>
            <w:r w:rsidRPr="006F2321">
              <w:rPr>
                <w:sz w:val="22"/>
                <w:szCs w:val="22"/>
                <w:lang w:val="es-AR"/>
              </w:rPr>
              <w:t>con lecturas, coerción, o ninguna otra forma para tratar de convencer</w:t>
            </w:r>
            <w:r>
              <w:rPr>
                <w:sz w:val="22"/>
                <w:szCs w:val="22"/>
                <w:lang w:val="es-AR"/>
              </w:rPr>
              <w:t xml:space="preserve">lo </w:t>
            </w:r>
            <w:r w:rsidRPr="006F2321">
              <w:rPr>
                <w:sz w:val="22"/>
                <w:szCs w:val="22"/>
                <w:lang w:val="es-AR"/>
              </w:rPr>
              <w:t xml:space="preserve">de nada. </w:t>
            </w:r>
          </w:p>
        </w:tc>
        <w:tc>
          <w:tcPr>
            <w:tcW w:w="855" w:type="dxa"/>
            <w:shd w:val="clear" w:color="auto" w:fill="auto"/>
          </w:tcPr>
          <w:p w14:paraId="40C29379" w14:textId="3B9DC0A6" w:rsidR="00F30EFF" w:rsidRPr="00295494" w:rsidRDefault="00F30EFF" w:rsidP="003E7E59">
            <w:pPr>
              <w:rPr>
                <w:sz w:val="22"/>
                <w:szCs w:val="22"/>
              </w:rPr>
            </w:pPr>
          </w:p>
        </w:tc>
      </w:tr>
      <w:tr w:rsidR="00F30EFF" w:rsidRPr="00295494" w14:paraId="7CC76988" w14:textId="77777777" w:rsidTr="00295494">
        <w:trPr>
          <w:trHeight w:val="624"/>
        </w:trPr>
        <w:tc>
          <w:tcPr>
            <w:tcW w:w="540" w:type="dxa"/>
            <w:shd w:val="clear" w:color="auto" w:fill="auto"/>
          </w:tcPr>
          <w:p w14:paraId="3D25C4D2" w14:textId="77777777" w:rsidR="00F30EFF" w:rsidRPr="00295494" w:rsidRDefault="00F30EFF" w:rsidP="003E7E59">
            <w:pPr>
              <w:rPr>
                <w:sz w:val="22"/>
                <w:szCs w:val="22"/>
              </w:rPr>
            </w:pPr>
            <w:r w:rsidRPr="00295494">
              <w:rPr>
                <w:sz w:val="22"/>
                <w:szCs w:val="22"/>
              </w:rPr>
              <w:t>6</w:t>
            </w:r>
          </w:p>
        </w:tc>
        <w:tc>
          <w:tcPr>
            <w:tcW w:w="8075" w:type="dxa"/>
            <w:shd w:val="clear" w:color="auto" w:fill="auto"/>
          </w:tcPr>
          <w:p w14:paraId="6CFC8FF1" w14:textId="77777777" w:rsidR="00F30EFF" w:rsidRPr="006F2321" w:rsidRDefault="006F2321" w:rsidP="003E7E59">
            <w:pPr>
              <w:rPr>
                <w:sz w:val="22"/>
                <w:szCs w:val="22"/>
              </w:rPr>
            </w:pPr>
            <w:r w:rsidRPr="006F2321">
              <w:rPr>
                <w:sz w:val="22"/>
                <w:szCs w:val="22"/>
              </w:rPr>
              <w:t xml:space="preserve">El </w:t>
            </w:r>
            <w:proofErr w:type="spellStart"/>
            <w:r w:rsidRPr="006F2321">
              <w:rPr>
                <w:sz w:val="22"/>
                <w:szCs w:val="22"/>
              </w:rPr>
              <w:t>terapeuta</w:t>
            </w:r>
            <w:proofErr w:type="spellEnd"/>
            <w:r w:rsidRPr="006F2321">
              <w:rPr>
                <w:sz w:val="22"/>
                <w:szCs w:val="22"/>
              </w:rPr>
              <w:t xml:space="preserve"> no </w:t>
            </w:r>
            <w:proofErr w:type="spellStart"/>
            <w:r w:rsidRPr="006F2321">
              <w:rPr>
                <w:sz w:val="22"/>
                <w:szCs w:val="22"/>
              </w:rPr>
              <w:t>explica</w:t>
            </w:r>
            <w:proofErr w:type="spellEnd"/>
            <w:r w:rsidRPr="006F2321">
              <w:rPr>
                <w:sz w:val="22"/>
                <w:szCs w:val="22"/>
              </w:rPr>
              <w:t xml:space="preserve"> el </w:t>
            </w:r>
            <w:proofErr w:type="spellStart"/>
            <w:r w:rsidRPr="006F2321">
              <w:rPr>
                <w:sz w:val="22"/>
                <w:szCs w:val="22"/>
              </w:rPr>
              <w:t>sentido</w:t>
            </w:r>
            <w:proofErr w:type="spellEnd"/>
            <w:r w:rsidRPr="006F2321">
              <w:rPr>
                <w:sz w:val="22"/>
                <w:szCs w:val="22"/>
              </w:rPr>
              <w:t xml:space="preserve"> de las </w:t>
            </w:r>
            <w:proofErr w:type="spellStart"/>
            <w:r w:rsidRPr="006F2321">
              <w:rPr>
                <w:sz w:val="22"/>
                <w:szCs w:val="22"/>
              </w:rPr>
              <w:t>paradojas</w:t>
            </w:r>
            <w:proofErr w:type="spellEnd"/>
            <w:r w:rsidRPr="006F2321">
              <w:rPr>
                <w:sz w:val="22"/>
                <w:szCs w:val="22"/>
              </w:rPr>
              <w:t xml:space="preserve"> o de las </w:t>
            </w:r>
            <w:proofErr w:type="spellStart"/>
            <w:r w:rsidRPr="006F2321">
              <w:rPr>
                <w:sz w:val="22"/>
                <w:szCs w:val="22"/>
              </w:rPr>
              <w:t>met</w:t>
            </w:r>
            <w:r>
              <w:rPr>
                <w:sz w:val="22"/>
                <w:szCs w:val="22"/>
              </w:rPr>
              <w:t>á</w:t>
            </w:r>
            <w:r w:rsidRPr="006F2321">
              <w:rPr>
                <w:sz w:val="22"/>
                <w:szCs w:val="22"/>
              </w:rPr>
              <w:t>foras</w:t>
            </w:r>
            <w:proofErr w:type="spellEnd"/>
            <w:r w:rsidRPr="006F2321">
              <w:rPr>
                <w:sz w:val="22"/>
                <w:szCs w:val="22"/>
              </w:rPr>
              <w:t xml:space="preserve"> para </w:t>
            </w:r>
            <w:proofErr w:type="spellStart"/>
            <w:r w:rsidRPr="006F2321">
              <w:rPr>
                <w:sz w:val="22"/>
                <w:szCs w:val="22"/>
              </w:rPr>
              <w:t>conseguir</w:t>
            </w:r>
            <w:proofErr w:type="spellEnd"/>
            <w:r w:rsidRPr="006F2321">
              <w:rPr>
                <w:sz w:val="22"/>
                <w:szCs w:val="22"/>
              </w:rPr>
              <w:t xml:space="preserve"> el insight. </w:t>
            </w:r>
          </w:p>
        </w:tc>
        <w:tc>
          <w:tcPr>
            <w:tcW w:w="855" w:type="dxa"/>
            <w:shd w:val="clear" w:color="auto" w:fill="auto"/>
          </w:tcPr>
          <w:p w14:paraId="302B00B8" w14:textId="7540A8AF" w:rsidR="00F30EFF" w:rsidRPr="00295494" w:rsidRDefault="00F30EFF" w:rsidP="003E7E59">
            <w:pPr>
              <w:rPr>
                <w:sz w:val="22"/>
                <w:szCs w:val="22"/>
              </w:rPr>
            </w:pPr>
          </w:p>
        </w:tc>
      </w:tr>
      <w:tr w:rsidR="00F30EFF" w:rsidRPr="00295494" w14:paraId="7ADB1D38" w14:textId="77777777" w:rsidTr="00295494">
        <w:trPr>
          <w:trHeight w:val="624"/>
        </w:trPr>
        <w:tc>
          <w:tcPr>
            <w:tcW w:w="540" w:type="dxa"/>
            <w:shd w:val="clear" w:color="auto" w:fill="auto"/>
          </w:tcPr>
          <w:p w14:paraId="09288CAE" w14:textId="77777777" w:rsidR="00F30EFF" w:rsidRPr="00295494" w:rsidRDefault="00F30EFF" w:rsidP="003E7E59">
            <w:pPr>
              <w:rPr>
                <w:sz w:val="22"/>
                <w:szCs w:val="22"/>
              </w:rPr>
            </w:pPr>
            <w:r w:rsidRPr="00295494">
              <w:rPr>
                <w:sz w:val="22"/>
                <w:szCs w:val="22"/>
              </w:rPr>
              <w:t>7</w:t>
            </w:r>
          </w:p>
        </w:tc>
        <w:tc>
          <w:tcPr>
            <w:tcW w:w="8075" w:type="dxa"/>
            <w:shd w:val="clear" w:color="auto" w:fill="auto"/>
          </w:tcPr>
          <w:p w14:paraId="73A9B5DE" w14:textId="77777777" w:rsidR="00F30EFF" w:rsidRPr="00DE75FB" w:rsidRDefault="006F2321" w:rsidP="003E7E59">
            <w:pPr>
              <w:rPr>
                <w:sz w:val="22"/>
                <w:szCs w:val="22"/>
                <w:lang w:val="es-AR"/>
              </w:rPr>
            </w:pPr>
            <w:r w:rsidRPr="00DE75FB">
              <w:rPr>
                <w:sz w:val="22"/>
                <w:szCs w:val="22"/>
                <w:lang w:val="es-AR"/>
              </w:rPr>
              <w:t xml:space="preserve">El terapeuta está dispuesto a realizar </w:t>
            </w:r>
            <w:proofErr w:type="spellStart"/>
            <w:r w:rsidR="00DE75FB" w:rsidRPr="00DE75FB">
              <w:rPr>
                <w:sz w:val="22"/>
                <w:szCs w:val="22"/>
                <w:lang w:val="es-AR"/>
              </w:rPr>
              <w:t>autorevelaciones</w:t>
            </w:r>
            <w:proofErr w:type="spellEnd"/>
            <w:r w:rsidR="00DE75FB" w:rsidRPr="00DE75FB">
              <w:rPr>
                <w:sz w:val="22"/>
                <w:szCs w:val="22"/>
                <w:lang w:val="es-AR"/>
              </w:rPr>
              <w:t xml:space="preserve"> si tiene un sentido en el proceso del paciente. </w:t>
            </w:r>
          </w:p>
        </w:tc>
        <w:tc>
          <w:tcPr>
            <w:tcW w:w="855" w:type="dxa"/>
            <w:shd w:val="clear" w:color="auto" w:fill="auto"/>
          </w:tcPr>
          <w:p w14:paraId="50B2EA80" w14:textId="4C942CCC" w:rsidR="00F30EFF" w:rsidRPr="00295494" w:rsidRDefault="00F30EFF" w:rsidP="003E7E59">
            <w:pPr>
              <w:rPr>
                <w:sz w:val="22"/>
                <w:szCs w:val="22"/>
              </w:rPr>
            </w:pPr>
          </w:p>
        </w:tc>
      </w:tr>
      <w:tr w:rsidR="00F30EFF" w:rsidRPr="00295494" w14:paraId="0F9195A6" w14:textId="77777777" w:rsidTr="00295494">
        <w:trPr>
          <w:trHeight w:val="624"/>
        </w:trPr>
        <w:tc>
          <w:tcPr>
            <w:tcW w:w="540" w:type="dxa"/>
            <w:shd w:val="clear" w:color="auto" w:fill="auto"/>
          </w:tcPr>
          <w:p w14:paraId="42FCDCB0" w14:textId="77777777" w:rsidR="00F30EFF" w:rsidRPr="00295494" w:rsidRDefault="00F30EFF" w:rsidP="003E7E59">
            <w:pPr>
              <w:rPr>
                <w:sz w:val="22"/>
                <w:szCs w:val="22"/>
              </w:rPr>
            </w:pPr>
            <w:r w:rsidRPr="00295494">
              <w:rPr>
                <w:sz w:val="22"/>
                <w:szCs w:val="22"/>
              </w:rPr>
              <w:t>8</w:t>
            </w:r>
          </w:p>
        </w:tc>
        <w:tc>
          <w:tcPr>
            <w:tcW w:w="8075" w:type="dxa"/>
            <w:shd w:val="clear" w:color="auto" w:fill="auto"/>
          </w:tcPr>
          <w:p w14:paraId="79AB22C7" w14:textId="77777777" w:rsidR="00F30EFF" w:rsidRPr="00295494" w:rsidRDefault="00DE75FB" w:rsidP="003E7E59">
            <w:pPr>
              <w:rPr>
                <w:sz w:val="22"/>
                <w:szCs w:val="22"/>
              </w:rPr>
            </w:pPr>
            <w:r w:rsidRPr="00DE75FB">
              <w:rPr>
                <w:sz w:val="22"/>
                <w:szCs w:val="22"/>
                <w:lang w:val="es-AR"/>
              </w:rPr>
              <w:t xml:space="preserve">El terapeuta evita el uso de “recetas” o intervenciones “enlatadas”. </w:t>
            </w:r>
            <w:r>
              <w:rPr>
                <w:sz w:val="22"/>
                <w:szCs w:val="22"/>
              </w:rPr>
              <w:t xml:space="preserve">Las </w:t>
            </w:r>
            <w:proofErr w:type="spellStart"/>
            <w:r>
              <w:rPr>
                <w:sz w:val="22"/>
                <w:szCs w:val="22"/>
              </w:rPr>
              <w:t>intervenciones</w:t>
            </w:r>
            <w:proofErr w:type="spellEnd"/>
            <w:r>
              <w:rPr>
                <w:sz w:val="22"/>
                <w:szCs w:val="22"/>
              </w:rPr>
              <w:t xml:space="preserve"> son </w:t>
            </w:r>
            <w:proofErr w:type="spellStart"/>
            <w:r>
              <w:rPr>
                <w:sz w:val="22"/>
                <w:szCs w:val="22"/>
              </w:rPr>
              <w:t>propias</w:t>
            </w:r>
            <w:proofErr w:type="spellEnd"/>
            <w:r>
              <w:rPr>
                <w:sz w:val="22"/>
                <w:szCs w:val="22"/>
              </w:rPr>
              <w:t xml:space="preserve"> y </w:t>
            </w:r>
            <w:proofErr w:type="spellStart"/>
            <w:r>
              <w:rPr>
                <w:sz w:val="22"/>
                <w:szCs w:val="22"/>
              </w:rPr>
              <w:t>particulares</w:t>
            </w:r>
            <w:proofErr w:type="spellEnd"/>
            <w:r>
              <w:rPr>
                <w:sz w:val="22"/>
                <w:szCs w:val="22"/>
              </w:rPr>
              <w:t xml:space="preserve"> de </w:t>
            </w:r>
            <w:proofErr w:type="spellStart"/>
            <w:r>
              <w:rPr>
                <w:sz w:val="22"/>
                <w:szCs w:val="22"/>
              </w:rPr>
              <w:t>cada</w:t>
            </w:r>
            <w:proofErr w:type="spellEnd"/>
            <w:r>
              <w:rPr>
                <w:sz w:val="22"/>
                <w:szCs w:val="22"/>
              </w:rPr>
              <w:t xml:space="preserve"> </w:t>
            </w:r>
            <w:proofErr w:type="spellStart"/>
            <w:r>
              <w:rPr>
                <w:sz w:val="22"/>
                <w:szCs w:val="22"/>
              </w:rPr>
              <w:t>paciente</w:t>
            </w:r>
            <w:proofErr w:type="spellEnd"/>
            <w:r>
              <w:rPr>
                <w:sz w:val="22"/>
                <w:szCs w:val="22"/>
              </w:rPr>
              <w:t xml:space="preserve">. </w:t>
            </w:r>
          </w:p>
        </w:tc>
        <w:tc>
          <w:tcPr>
            <w:tcW w:w="855" w:type="dxa"/>
            <w:shd w:val="clear" w:color="auto" w:fill="auto"/>
          </w:tcPr>
          <w:p w14:paraId="35621A24" w14:textId="677C5BD5" w:rsidR="00F30EFF" w:rsidRPr="00295494" w:rsidRDefault="00F30EFF" w:rsidP="003E7E59">
            <w:pPr>
              <w:rPr>
                <w:sz w:val="22"/>
                <w:szCs w:val="22"/>
              </w:rPr>
            </w:pPr>
          </w:p>
        </w:tc>
      </w:tr>
      <w:tr w:rsidR="00F30EFF" w:rsidRPr="00295494" w14:paraId="22A2113E" w14:textId="77777777" w:rsidTr="00295494">
        <w:trPr>
          <w:trHeight w:val="624"/>
        </w:trPr>
        <w:tc>
          <w:tcPr>
            <w:tcW w:w="540" w:type="dxa"/>
            <w:shd w:val="clear" w:color="auto" w:fill="auto"/>
          </w:tcPr>
          <w:p w14:paraId="5F26A81E" w14:textId="77777777" w:rsidR="00F30EFF" w:rsidRPr="00295494" w:rsidRDefault="00F30EFF" w:rsidP="003E7E59">
            <w:pPr>
              <w:rPr>
                <w:sz w:val="22"/>
                <w:szCs w:val="22"/>
              </w:rPr>
            </w:pPr>
            <w:r w:rsidRPr="00295494">
              <w:rPr>
                <w:sz w:val="22"/>
                <w:szCs w:val="22"/>
              </w:rPr>
              <w:t>9</w:t>
            </w:r>
          </w:p>
        </w:tc>
        <w:tc>
          <w:tcPr>
            <w:tcW w:w="8075" w:type="dxa"/>
            <w:shd w:val="clear" w:color="auto" w:fill="auto"/>
          </w:tcPr>
          <w:p w14:paraId="690C642F" w14:textId="77777777" w:rsidR="00F30EFF" w:rsidRPr="00295494" w:rsidRDefault="00DE75FB" w:rsidP="003E7E59">
            <w:pPr>
              <w:rPr>
                <w:sz w:val="22"/>
                <w:szCs w:val="22"/>
              </w:rPr>
            </w:pPr>
            <w:r w:rsidRPr="00DE75FB">
              <w:rPr>
                <w:sz w:val="22"/>
                <w:szCs w:val="22"/>
                <w:lang w:val="es-AR"/>
              </w:rPr>
              <w:t xml:space="preserve">El terapeuta ajusta sus intervenciones para que encajen con la experiencia inmediata y el lenguaje del paciente. </w:t>
            </w:r>
          </w:p>
        </w:tc>
        <w:tc>
          <w:tcPr>
            <w:tcW w:w="855" w:type="dxa"/>
            <w:shd w:val="clear" w:color="auto" w:fill="auto"/>
          </w:tcPr>
          <w:p w14:paraId="1B6C3E63" w14:textId="28DBF710" w:rsidR="00F30EFF" w:rsidRPr="00295494" w:rsidRDefault="00F30EFF" w:rsidP="003E7E59">
            <w:pPr>
              <w:rPr>
                <w:sz w:val="22"/>
                <w:szCs w:val="22"/>
              </w:rPr>
            </w:pPr>
          </w:p>
        </w:tc>
      </w:tr>
      <w:tr w:rsidR="00F30EFF" w:rsidRPr="00295494" w14:paraId="788D91CE" w14:textId="77777777" w:rsidTr="00295494">
        <w:trPr>
          <w:trHeight w:val="624"/>
        </w:trPr>
        <w:tc>
          <w:tcPr>
            <w:tcW w:w="540" w:type="dxa"/>
            <w:shd w:val="clear" w:color="auto" w:fill="auto"/>
          </w:tcPr>
          <w:p w14:paraId="3E7C309F" w14:textId="77777777" w:rsidR="00F30EFF" w:rsidRPr="00295494" w:rsidRDefault="00F30EFF" w:rsidP="003E7E59">
            <w:pPr>
              <w:rPr>
                <w:sz w:val="22"/>
                <w:szCs w:val="22"/>
              </w:rPr>
            </w:pPr>
            <w:r w:rsidRPr="00295494">
              <w:rPr>
                <w:sz w:val="22"/>
                <w:szCs w:val="22"/>
              </w:rPr>
              <w:lastRenderedPageBreak/>
              <w:t>10</w:t>
            </w:r>
          </w:p>
        </w:tc>
        <w:tc>
          <w:tcPr>
            <w:tcW w:w="8075" w:type="dxa"/>
            <w:shd w:val="clear" w:color="auto" w:fill="auto"/>
          </w:tcPr>
          <w:p w14:paraId="3D6206F9" w14:textId="77777777" w:rsidR="00F30EFF" w:rsidRPr="00F414A1" w:rsidRDefault="00DE75FB" w:rsidP="003E7E59">
            <w:pPr>
              <w:rPr>
                <w:sz w:val="22"/>
                <w:szCs w:val="22"/>
                <w:lang w:val="es-AR"/>
              </w:rPr>
            </w:pPr>
            <w:r w:rsidRPr="00F414A1">
              <w:rPr>
                <w:sz w:val="22"/>
                <w:szCs w:val="22"/>
                <w:lang w:val="es-AR"/>
              </w:rPr>
              <w:t xml:space="preserve">El </w:t>
            </w:r>
            <w:r w:rsidR="00F414A1" w:rsidRPr="00F414A1">
              <w:rPr>
                <w:sz w:val="22"/>
                <w:szCs w:val="22"/>
                <w:lang w:val="es-AR"/>
              </w:rPr>
              <w:t>terapeuta</w:t>
            </w:r>
            <w:r w:rsidRPr="00F414A1">
              <w:rPr>
                <w:sz w:val="22"/>
                <w:szCs w:val="22"/>
                <w:lang w:val="es-AR"/>
              </w:rPr>
              <w:t xml:space="preserve"> </w:t>
            </w:r>
            <w:r w:rsidR="00F414A1" w:rsidRPr="00F414A1">
              <w:rPr>
                <w:sz w:val="22"/>
                <w:szCs w:val="22"/>
                <w:lang w:val="es-AR"/>
              </w:rPr>
              <w:t xml:space="preserve">interviene basado en la necesidad del paciente, y </w:t>
            </w:r>
            <w:r w:rsidR="00F414A1">
              <w:rPr>
                <w:sz w:val="22"/>
                <w:szCs w:val="22"/>
                <w:lang w:val="es-AR"/>
              </w:rPr>
              <w:t xml:space="preserve">puede </w:t>
            </w:r>
            <w:r w:rsidR="00F414A1" w:rsidRPr="00F414A1">
              <w:rPr>
                <w:sz w:val="22"/>
                <w:szCs w:val="22"/>
                <w:lang w:val="es-AR"/>
              </w:rPr>
              <w:t>cambia</w:t>
            </w:r>
            <w:r w:rsidR="00F414A1">
              <w:rPr>
                <w:sz w:val="22"/>
                <w:szCs w:val="22"/>
                <w:lang w:val="es-AR"/>
              </w:rPr>
              <w:t>r</w:t>
            </w:r>
            <w:r w:rsidR="00F414A1" w:rsidRPr="00F414A1">
              <w:rPr>
                <w:sz w:val="22"/>
                <w:szCs w:val="22"/>
                <w:lang w:val="es-AR"/>
              </w:rPr>
              <w:t xml:space="preserve"> el curso de la intervención para encajar con lo que el paciente necesita en cada momento. </w:t>
            </w:r>
          </w:p>
        </w:tc>
        <w:tc>
          <w:tcPr>
            <w:tcW w:w="855" w:type="dxa"/>
            <w:shd w:val="clear" w:color="auto" w:fill="auto"/>
          </w:tcPr>
          <w:p w14:paraId="74B255AC" w14:textId="5282E011" w:rsidR="00F30EFF" w:rsidRPr="00295494" w:rsidRDefault="00F30EFF" w:rsidP="003E7E59">
            <w:pPr>
              <w:rPr>
                <w:sz w:val="22"/>
                <w:szCs w:val="22"/>
              </w:rPr>
            </w:pPr>
          </w:p>
        </w:tc>
      </w:tr>
      <w:tr w:rsidR="00F30EFF" w:rsidRPr="00295494" w14:paraId="3A8F17BC" w14:textId="77777777" w:rsidTr="00295494">
        <w:trPr>
          <w:trHeight w:val="624"/>
        </w:trPr>
        <w:tc>
          <w:tcPr>
            <w:tcW w:w="540" w:type="dxa"/>
            <w:shd w:val="clear" w:color="auto" w:fill="auto"/>
          </w:tcPr>
          <w:p w14:paraId="6A1F8272" w14:textId="77777777" w:rsidR="00F30EFF" w:rsidRPr="00295494" w:rsidRDefault="00F30EFF" w:rsidP="003E7E59">
            <w:pPr>
              <w:rPr>
                <w:sz w:val="22"/>
                <w:szCs w:val="22"/>
              </w:rPr>
            </w:pPr>
            <w:r w:rsidRPr="00295494">
              <w:rPr>
                <w:sz w:val="22"/>
                <w:szCs w:val="22"/>
              </w:rPr>
              <w:t>11</w:t>
            </w:r>
          </w:p>
        </w:tc>
        <w:tc>
          <w:tcPr>
            <w:tcW w:w="8075" w:type="dxa"/>
            <w:shd w:val="clear" w:color="auto" w:fill="auto"/>
          </w:tcPr>
          <w:p w14:paraId="55DC3DEF" w14:textId="77777777" w:rsidR="00F30EFF" w:rsidRPr="00F414A1" w:rsidRDefault="00F414A1" w:rsidP="003E7E59">
            <w:pPr>
              <w:rPr>
                <w:sz w:val="22"/>
                <w:szCs w:val="22"/>
                <w:lang w:val="es-AR"/>
              </w:rPr>
            </w:pPr>
            <w:r w:rsidRPr="00F414A1">
              <w:rPr>
                <w:sz w:val="22"/>
                <w:szCs w:val="22"/>
                <w:lang w:val="es-AR"/>
              </w:rPr>
              <w:t>Nuevas metáforas, ejercicios experienciales y tareas c</w:t>
            </w:r>
            <w:r>
              <w:rPr>
                <w:sz w:val="22"/>
                <w:szCs w:val="22"/>
                <w:lang w:val="es-AR"/>
              </w:rPr>
              <w:t xml:space="preserve">onductuales pueden surgir en base a la experiencia propia del paciente y de su contexto. </w:t>
            </w:r>
          </w:p>
        </w:tc>
        <w:tc>
          <w:tcPr>
            <w:tcW w:w="855" w:type="dxa"/>
            <w:shd w:val="clear" w:color="auto" w:fill="auto"/>
          </w:tcPr>
          <w:p w14:paraId="7D40D096" w14:textId="17DFCB1D" w:rsidR="00F30EFF" w:rsidRPr="00295494" w:rsidRDefault="00F30EFF" w:rsidP="003E7E59">
            <w:pPr>
              <w:rPr>
                <w:sz w:val="22"/>
                <w:szCs w:val="22"/>
              </w:rPr>
            </w:pPr>
          </w:p>
        </w:tc>
      </w:tr>
      <w:tr w:rsidR="00F30EFF" w:rsidRPr="00295494" w14:paraId="60485A6D" w14:textId="77777777" w:rsidTr="00295494">
        <w:trPr>
          <w:trHeight w:val="624"/>
        </w:trPr>
        <w:tc>
          <w:tcPr>
            <w:tcW w:w="540" w:type="dxa"/>
            <w:shd w:val="clear" w:color="auto" w:fill="auto"/>
          </w:tcPr>
          <w:p w14:paraId="1E8E49E9" w14:textId="77777777" w:rsidR="00F30EFF" w:rsidRPr="00295494" w:rsidRDefault="00F30EFF" w:rsidP="003E7E59">
            <w:pPr>
              <w:rPr>
                <w:sz w:val="22"/>
                <w:szCs w:val="22"/>
              </w:rPr>
            </w:pPr>
            <w:r w:rsidRPr="00295494">
              <w:rPr>
                <w:sz w:val="22"/>
                <w:szCs w:val="22"/>
              </w:rPr>
              <w:t>12</w:t>
            </w:r>
          </w:p>
        </w:tc>
        <w:tc>
          <w:tcPr>
            <w:tcW w:w="8075" w:type="dxa"/>
            <w:shd w:val="clear" w:color="auto" w:fill="auto"/>
          </w:tcPr>
          <w:p w14:paraId="53B6357A" w14:textId="77777777" w:rsidR="00F30EFF" w:rsidRPr="000336FA" w:rsidRDefault="000336FA" w:rsidP="003E7E59">
            <w:pPr>
              <w:rPr>
                <w:sz w:val="22"/>
                <w:szCs w:val="22"/>
                <w:lang w:val="es-AR"/>
              </w:rPr>
            </w:pPr>
            <w:r w:rsidRPr="000336FA">
              <w:rPr>
                <w:sz w:val="22"/>
                <w:szCs w:val="22"/>
                <w:lang w:val="es-AR"/>
              </w:rPr>
              <w:t>Los procesos relevantes de ACT se reconocen en el momento y, cuando corresponde, se apoyan directamente en el contexto de la relación terapéutica.</w:t>
            </w:r>
          </w:p>
        </w:tc>
        <w:tc>
          <w:tcPr>
            <w:tcW w:w="855" w:type="dxa"/>
            <w:shd w:val="clear" w:color="auto" w:fill="auto"/>
          </w:tcPr>
          <w:p w14:paraId="102E6E41" w14:textId="03033045" w:rsidR="00F30EFF" w:rsidRPr="00295494" w:rsidRDefault="00F30EFF" w:rsidP="003E7E59">
            <w:pPr>
              <w:rPr>
                <w:sz w:val="22"/>
                <w:szCs w:val="22"/>
              </w:rPr>
            </w:pPr>
          </w:p>
        </w:tc>
      </w:tr>
    </w:tbl>
    <w:p w14:paraId="52C1E4E2" w14:textId="77777777" w:rsidR="0019219B" w:rsidRPr="00862DF6" w:rsidRDefault="0019219B" w:rsidP="0019219B">
      <w:pPr>
        <w:pStyle w:val="HTMLPreformatted"/>
        <w:rPr>
          <w:rFonts w:ascii="Times New Roman" w:hAnsi="Times New Roman" w:cs="Times New Roman"/>
          <w:sz w:val="22"/>
          <w:szCs w:val="22"/>
          <w:u w:val="single"/>
        </w:rPr>
      </w:pPr>
    </w:p>
    <w:p w14:paraId="73769168" w14:textId="77777777" w:rsidR="000336FA" w:rsidRPr="000336FA" w:rsidRDefault="000336FA" w:rsidP="0019219B">
      <w:pPr>
        <w:pStyle w:val="HTMLPreformatted"/>
        <w:rPr>
          <w:rFonts w:ascii="Times New Roman" w:hAnsi="Times New Roman" w:cs="Times New Roman"/>
          <w:b/>
          <w:i/>
          <w:sz w:val="22"/>
          <w:szCs w:val="22"/>
          <w:lang w:val="es-AR"/>
        </w:rPr>
      </w:pPr>
      <w:r w:rsidRPr="000336FA">
        <w:rPr>
          <w:rFonts w:ascii="Times New Roman" w:hAnsi="Times New Roman" w:cs="Times New Roman"/>
          <w:b/>
          <w:i/>
          <w:sz w:val="22"/>
          <w:szCs w:val="22"/>
          <w:lang w:val="es-AR"/>
        </w:rPr>
        <w:t>Desarrollando Aceptación y disposición/Debilitando la estrategia del contro</w:t>
      </w:r>
      <w:r>
        <w:rPr>
          <w:rFonts w:ascii="Times New Roman" w:hAnsi="Times New Roman" w:cs="Times New Roman"/>
          <w:b/>
          <w:i/>
          <w:sz w:val="22"/>
          <w:szCs w:val="22"/>
          <w:lang w:val="es-AR"/>
        </w:rPr>
        <w:t>l</w:t>
      </w:r>
    </w:p>
    <w:p w14:paraId="26B544C9" w14:textId="77777777" w:rsidR="0019219B" w:rsidRPr="00862DF6" w:rsidRDefault="0019219B">
      <w:pPr>
        <w:rPr>
          <w:sz w:val="22"/>
          <w:szCs w:val="22"/>
        </w:rPr>
      </w:pPr>
    </w:p>
    <w:tbl>
      <w:tblPr>
        <w:tblW w:w="945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75"/>
        <w:gridCol w:w="836"/>
      </w:tblGrid>
      <w:tr w:rsidR="00F30EFF" w:rsidRPr="00295494" w14:paraId="4823E37E" w14:textId="77777777" w:rsidTr="00295494">
        <w:trPr>
          <w:trHeight w:val="624"/>
        </w:trPr>
        <w:tc>
          <w:tcPr>
            <w:tcW w:w="540" w:type="dxa"/>
            <w:shd w:val="clear" w:color="auto" w:fill="auto"/>
          </w:tcPr>
          <w:p w14:paraId="131C8C31" w14:textId="77777777" w:rsidR="00F30EFF" w:rsidRPr="00295494" w:rsidRDefault="00F30EFF" w:rsidP="00295494">
            <w:pPr>
              <w:tabs>
                <w:tab w:val="left" w:pos="360"/>
                <w:tab w:val="left" w:pos="6120"/>
              </w:tabs>
              <w:rPr>
                <w:sz w:val="22"/>
                <w:szCs w:val="22"/>
              </w:rPr>
            </w:pPr>
            <w:r w:rsidRPr="00295494">
              <w:rPr>
                <w:sz w:val="22"/>
                <w:szCs w:val="22"/>
              </w:rPr>
              <w:t>13</w:t>
            </w:r>
          </w:p>
        </w:tc>
        <w:tc>
          <w:tcPr>
            <w:tcW w:w="8075" w:type="dxa"/>
            <w:shd w:val="clear" w:color="auto" w:fill="auto"/>
          </w:tcPr>
          <w:p w14:paraId="493AFDFB" w14:textId="77777777" w:rsidR="00F30EFF" w:rsidRPr="009F38C1" w:rsidRDefault="000336FA" w:rsidP="008D2824">
            <w:pPr>
              <w:pStyle w:val="HTMLPreformatted"/>
              <w:rPr>
                <w:rFonts w:ascii="Times New Roman" w:hAnsi="Times New Roman" w:cs="Times New Roman"/>
                <w:sz w:val="22"/>
                <w:szCs w:val="22"/>
                <w:lang w:val="es-AR"/>
              </w:rPr>
            </w:pPr>
            <w:r w:rsidRPr="000336FA">
              <w:rPr>
                <w:rFonts w:ascii="Times New Roman" w:hAnsi="Times New Roman" w:cs="Times New Roman"/>
                <w:sz w:val="22"/>
                <w:szCs w:val="22"/>
                <w:lang w:val="es-AR"/>
              </w:rPr>
              <w:t xml:space="preserve">El terapeuta plantea que no es l </w:t>
            </w:r>
            <w:r>
              <w:rPr>
                <w:rFonts w:ascii="Times New Roman" w:hAnsi="Times New Roman" w:cs="Times New Roman"/>
                <w:sz w:val="22"/>
                <w:szCs w:val="22"/>
                <w:lang w:val="es-AR"/>
              </w:rPr>
              <w:t xml:space="preserve">cliente quien no funciona, sino que ha estado utilizando estrategias inútiles. </w:t>
            </w:r>
          </w:p>
        </w:tc>
        <w:tc>
          <w:tcPr>
            <w:tcW w:w="836" w:type="dxa"/>
            <w:shd w:val="clear" w:color="auto" w:fill="auto"/>
          </w:tcPr>
          <w:p w14:paraId="772E5947" w14:textId="4253FBC4" w:rsidR="00F30EFF" w:rsidRPr="00295494" w:rsidRDefault="00F30EFF" w:rsidP="00295494">
            <w:pPr>
              <w:tabs>
                <w:tab w:val="left" w:pos="360"/>
                <w:tab w:val="left" w:pos="6120"/>
              </w:tabs>
              <w:rPr>
                <w:sz w:val="22"/>
                <w:szCs w:val="22"/>
              </w:rPr>
            </w:pPr>
          </w:p>
        </w:tc>
      </w:tr>
      <w:tr w:rsidR="00F30EFF" w:rsidRPr="00295494" w14:paraId="17EFBCFC" w14:textId="77777777" w:rsidTr="00295494">
        <w:trPr>
          <w:trHeight w:val="624"/>
        </w:trPr>
        <w:tc>
          <w:tcPr>
            <w:tcW w:w="540" w:type="dxa"/>
            <w:shd w:val="clear" w:color="auto" w:fill="auto"/>
          </w:tcPr>
          <w:p w14:paraId="23DB256D" w14:textId="77777777" w:rsidR="00F30EFF" w:rsidRPr="00295494" w:rsidRDefault="00F30EFF" w:rsidP="00295494">
            <w:pPr>
              <w:tabs>
                <w:tab w:val="left" w:pos="360"/>
                <w:tab w:val="left" w:pos="6120"/>
              </w:tabs>
              <w:rPr>
                <w:sz w:val="22"/>
                <w:szCs w:val="22"/>
              </w:rPr>
            </w:pPr>
            <w:r w:rsidRPr="00295494">
              <w:rPr>
                <w:sz w:val="22"/>
                <w:szCs w:val="22"/>
              </w:rPr>
              <w:t>14</w:t>
            </w:r>
          </w:p>
        </w:tc>
        <w:tc>
          <w:tcPr>
            <w:tcW w:w="8075" w:type="dxa"/>
            <w:shd w:val="clear" w:color="auto" w:fill="auto"/>
          </w:tcPr>
          <w:p w14:paraId="29379978" w14:textId="77777777" w:rsidR="00F30EFF" w:rsidRPr="009F38C1" w:rsidRDefault="009F38C1" w:rsidP="00295494">
            <w:pPr>
              <w:tabs>
                <w:tab w:val="left" w:pos="360"/>
                <w:tab w:val="left" w:pos="6120"/>
              </w:tabs>
              <w:rPr>
                <w:sz w:val="22"/>
                <w:szCs w:val="22"/>
              </w:rPr>
            </w:pPr>
            <w:r w:rsidRPr="009F38C1">
              <w:rPr>
                <w:sz w:val="22"/>
                <w:szCs w:val="22"/>
                <w:lang w:val="es-AR"/>
              </w:rPr>
              <w:t xml:space="preserve">El </w:t>
            </w:r>
            <w:proofErr w:type="spellStart"/>
            <w:r w:rsidRPr="009F38C1">
              <w:rPr>
                <w:sz w:val="22"/>
                <w:szCs w:val="22"/>
                <w:lang w:val="es-AR"/>
              </w:rPr>
              <w:t>terapetua</w:t>
            </w:r>
            <w:proofErr w:type="spellEnd"/>
            <w:r w:rsidRPr="009F38C1">
              <w:rPr>
                <w:sz w:val="22"/>
                <w:szCs w:val="22"/>
                <w:lang w:val="es-AR"/>
              </w:rPr>
              <w:t xml:space="preserve"> ayuda al cliente a notar la experiencia directa y</w:t>
            </w:r>
            <w:r>
              <w:rPr>
                <w:sz w:val="22"/>
                <w:szCs w:val="22"/>
                <w:lang w:val="es-AR"/>
              </w:rPr>
              <w:t xml:space="preserve"> detectar las estrategias de </w:t>
            </w:r>
            <w:proofErr w:type="spellStart"/>
            <w:r>
              <w:rPr>
                <w:sz w:val="22"/>
                <w:szCs w:val="22"/>
                <w:lang w:val="es-AR"/>
              </w:rPr>
              <w:t>conrol</w:t>
            </w:r>
            <w:proofErr w:type="spellEnd"/>
            <w:r>
              <w:rPr>
                <w:sz w:val="22"/>
                <w:szCs w:val="22"/>
                <w:lang w:val="es-AR"/>
              </w:rPr>
              <w:t xml:space="preserve">. </w:t>
            </w:r>
          </w:p>
        </w:tc>
        <w:tc>
          <w:tcPr>
            <w:tcW w:w="836" w:type="dxa"/>
            <w:shd w:val="clear" w:color="auto" w:fill="auto"/>
          </w:tcPr>
          <w:p w14:paraId="55076663" w14:textId="27A8628B" w:rsidR="00F30EFF" w:rsidRPr="00295494" w:rsidRDefault="00F30EFF" w:rsidP="00295494">
            <w:pPr>
              <w:tabs>
                <w:tab w:val="left" w:pos="360"/>
                <w:tab w:val="left" w:pos="6120"/>
              </w:tabs>
              <w:rPr>
                <w:sz w:val="22"/>
                <w:szCs w:val="22"/>
              </w:rPr>
            </w:pPr>
          </w:p>
        </w:tc>
      </w:tr>
      <w:tr w:rsidR="00F30EFF" w:rsidRPr="00295494" w14:paraId="4842E4D2" w14:textId="77777777" w:rsidTr="00295494">
        <w:trPr>
          <w:trHeight w:val="624"/>
        </w:trPr>
        <w:tc>
          <w:tcPr>
            <w:tcW w:w="540" w:type="dxa"/>
            <w:shd w:val="clear" w:color="auto" w:fill="auto"/>
          </w:tcPr>
          <w:p w14:paraId="6331BAEE" w14:textId="77777777" w:rsidR="00F30EFF" w:rsidRPr="00295494" w:rsidRDefault="00F30EFF" w:rsidP="00295494">
            <w:pPr>
              <w:tabs>
                <w:tab w:val="left" w:pos="360"/>
                <w:tab w:val="left" w:pos="6120"/>
              </w:tabs>
              <w:rPr>
                <w:sz w:val="22"/>
                <w:szCs w:val="22"/>
              </w:rPr>
            </w:pPr>
            <w:r w:rsidRPr="00295494">
              <w:rPr>
                <w:sz w:val="22"/>
                <w:szCs w:val="22"/>
              </w:rPr>
              <w:t>15</w:t>
            </w:r>
          </w:p>
        </w:tc>
        <w:tc>
          <w:tcPr>
            <w:tcW w:w="8075" w:type="dxa"/>
            <w:shd w:val="clear" w:color="auto" w:fill="auto"/>
          </w:tcPr>
          <w:p w14:paraId="05DD1CD3" w14:textId="77777777" w:rsidR="00F30EFF" w:rsidRPr="005765A0" w:rsidRDefault="005765A0" w:rsidP="00295494">
            <w:pPr>
              <w:tabs>
                <w:tab w:val="left" w:pos="360"/>
                <w:tab w:val="left" w:pos="6120"/>
              </w:tabs>
              <w:rPr>
                <w:sz w:val="22"/>
                <w:szCs w:val="22"/>
                <w:lang w:val="es-AR"/>
              </w:rPr>
            </w:pPr>
            <w:r w:rsidRPr="005765A0">
              <w:rPr>
                <w:sz w:val="22"/>
                <w:szCs w:val="22"/>
                <w:lang w:val="es-AR"/>
              </w:rPr>
              <w:t>El terapeuta ayuda al cliente a hacer contacto directo con el efecto paradójico de las estrategias de control emocional</w:t>
            </w:r>
          </w:p>
        </w:tc>
        <w:tc>
          <w:tcPr>
            <w:tcW w:w="836" w:type="dxa"/>
            <w:shd w:val="clear" w:color="auto" w:fill="auto"/>
          </w:tcPr>
          <w:p w14:paraId="0EA76E65" w14:textId="6A8DC8A2" w:rsidR="00F30EFF" w:rsidRPr="00295494" w:rsidRDefault="00F30EFF" w:rsidP="00295494">
            <w:pPr>
              <w:tabs>
                <w:tab w:val="left" w:pos="360"/>
                <w:tab w:val="left" w:pos="6120"/>
              </w:tabs>
              <w:rPr>
                <w:sz w:val="22"/>
                <w:szCs w:val="22"/>
              </w:rPr>
            </w:pPr>
          </w:p>
        </w:tc>
      </w:tr>
      <w:tr w:rsidR="00F30EFF" w:rsidRPr="00295494" w14:paraId="26971334" w14:textId="77777777" w:rsidTr="00295494">
        <w:trPr>
          <w:trHeight w:val="624"/>
        </w:trPr>
        <w:tc>
          <w:tcPr>
            <w:tcW w:w="540" w:type="dxa"/>
            <w:shd w:val="clear" w:color="auto" w:fill="auto"/>
          </w:tcPr>
          <w:p w14:paraId="495114BF" w14:textId="77777777" w:rsidR="00F30EFF" w:rsidRPr="00295494" w:rsidRDefault="00F30EFF" w:rsidP="00295494">
            <w:pPr>
              <w:tabs>
                <w:tab w:val="left" w:pos="360"/>
                <w:tab w:val="left" w:pos="6120"/>
              </w:tabs>
              <w:rPr>
                <w:sz w:val="22"/>
                <w:szCs w:val="22"/>
              </w:rPr>
            </w:pPr>
            <w:r w:rsidRPr="00295494">
              <w:rPr>
                <w:sz w:val="22"/>
                <w:szCs w:val="22"/>
              </w:rPr>
              <w:t>16</w:t>
            </w:r>
          </w:p>
        </w:tc>
        <w:tc>
          <w:tcPr>
            <w:tcW w:w="8075" w:type="dxa"/>
            <w:shd w:val="clear" w:color="auto" w:fill="auto"/>
          </w:tcPr>
          <w:p w14:paraId="4695AFAA" w14:textId="77777777" w:rsidR="00F30EFF" w:rsidRPr="005765A0" w:rsidRDefault="005765A0" w:rsidP="00295494">
            <w:pPr>
              <w:tabs>
                <w:tab w:val="left" w:pos="360"/>
                <w:tab w:val="left" w:pos="6120"/>
              </w:tabs>
              <w:rPr>
                <w:sz w:val="22"/>
                <w:szCs w:val="22"/>
                <w:lang w:val="es-AR"/>
              </w:rPr>
            </w:pPr>
            <w:r w:rsidRPr="005765A0">
              <w:rPr>
                <w:sz w:val="22"/>
                <w:szCs w:val="22"/>
                <w:lang w:val="es-AR"/>
              </w:rPr>
              <w:t>El terapeuta utiliza activamente el concepto de "</w:t>
            </w:r>
            <w:r>
              <w:rPr>
                <w:sz w:val="22"/>
                <w:szCs w:val="22"/>
                <w:lang w:val="es-AR"/>
              </w:rPr>
              <w:t>utilidad/</w:t>
            </w:r>
            <w:r w:rsidRPr="005765A0">
              <w:rPr>
                <w:sz w:val="22"/>
                <w:szCs w:val="22"/>
                <w:lang w:val="es-AR"/>
              </w:rPr>
              <w:t>funcionalidad" en las interacciones clínicas.</w:t>
            </w:r>
          </w:p>
        </w:tc>
        <w:tc>
          <w:tcPr>
            <w:tcW w:w="836" w:type="dxa"/>
            <w:shd w:val="clear" w:color="auto" w:fill="auto"/>
          </w:tcPr>
          <w:p w14:paraId="7780E326" w14:textId="39F809B1" w:rsidR="00F30EFF" w:rsidRPr="00295494" w:rsidRDefault="00F30EFF" w:rsidP="00295494">
            <w:pPr>
              <w:tabs>
                <w:tab w:val="left" w:pos="360"/>
                <w:tab w:val="left" w:pos="6120"/>
              </w:tabs>
              <w:rPr>
                <w:sz w:val="22"/>
                <w:szCs w:val="22"/>
              </w:rPr>
            </w:pPr>
          </w:p>
        </w:tc>
      </w:tr>
      <w:tr w:rsidR="00F30EFF" w:rsidRPr="00295494" w14:paraId="3BA7C6F4" w14:textId="77777777" w:rsidTr="00295494">
        <w:trPr>
          <w:trHeight w:val="624"/>
        </w:trPr>
        <w:tc>
          <w:tcPr>
            <w:tcW w:w="540" w:type="dxa"/>
            <w:shd w:val="clear" w:color="auto" w:fill="auto"/>
          </w:tcPr>
          <w:p w14:paraId="0CC88909" w14:textId="77777777" w:rsidR="00F30EFF" w:rsidRPr="00295494" w:rsidRDefault="00F30EFF" w:rsidP="00295494">
            <w:pPr>
              <w:tabs>
                <w:tab w:val="left" w:pos="360"/>
                <w:tab w:val="left" w:pos="6120"/>
              </w:tabs>
              <w:rPr>
                <w:sz w:val="22"/>
                <w:szCs w:val="22"/>
              </w:rPr>
            </w:pPr>
            <w:r w:rsidRPr="00295494">
              <w:rPr>
                <w:sz w:val="22"/>
                <w:szCs w:val="22"/>
              </w:rPr>
              <w:t>17</w:t>
            </w:r>
          </w:p>
        </w:tc>
        <w:tc>
          <w:tcPr>
            <w:tcW w:w="8075" w:type="dxa"/>
            <w:shd w:val="clear" w:color="auto" w:fill="auto"/>
          </w:tcPr>
          <w:p w14:paraId="043DDB44" w14:textId="77777777" w:rsidR="00F30EFF" w:rsidRPr="005765A0" w:rsidRDefault="005765A0" w:rsidP="00295494">
            <w:pPr>
              <w:tabs>
                <w:tab w:val="left" w:pos="360"/>
                <w:tab w:val="left" w:pos="6120"/>
              </w:tabs>
              <w:rPr>
                <w:sz w:val="22"/>
                <w:szCs w:val="22"/>
                <w:lang w:val="es-AR"/>
              </w:rPr>
            </w:pPr>
            <w:r w:rsidRPr="005765A0">
              <w:rPr>
                <w:sz w:val="22"/>
                <w:szCs w:val="22"/>
                <w:lang w:val="es-AR"/>
              </w:rPr>
              <w:t xml:space="preserve">El terapeuta alienta activamente al cliente a experimentar </w:t>
            </w:r>
            <w:r>
              <w:rPr>
                <w:sz w:val="22"/>
                <w:szCs w:val="22"/>
                <w:lang w:val="es-AR"/>
              </w:rPr>
              <w:t>el abandono de la</w:t>
            </w:r>
            <w:r w:rsidRPr="005765A0">
              <w:rPr>
                <w:sz w:val="22"/>
                <w:szCs w:val="22"/>
                <w:lang w:val="es-AR"/>
              </w:rPr>
              <w:t xml:space="preserve"> lucha </w:t>
            </w:r>
            <w:r>
              <w:rPr>
                <w:sz w:val="22"/>
                <w:szCs w:val="22"/>
                <w:lang w:val="es-AR"/>
              </w:rPr>
              <w:t>y el</w:t>
            </w:r>
            <w:r w:rsidRPr="005765A0">
              <w:rPr>
                <w:sz w:val="22"/>
                <w:szCs w:val="22"/>
                <w:lang w:val="es-AR"/>
              </w:rPr>
              <w:t xml:space="preserve"> control y sugiere la </w:t>
            </w:r>
            <w:r>
              <w:rPr>
                <w:sz w:val="22"/>
                <w:szCs w:val="22"/>
                <w:lang w:val="es-AR"/>
              </w:rPr>
              <w:t xml:space="preserve">disposición/aceptación </w:t>
            </w:r>
            <w:r w:rsidRPr="005765A0">
              <w:rPr>
                <w:sz w:val="22"/>
                <w:szCs w:val="22"/>
                <w:lang w:val="es-AR"/>
              </w:rPr>
              <w:t>como alternativa.</w:t>
            </w:r>
          </w:p>
        </w:tc>
        <w:tc>
          <w:tcPr>
            <w:tcW w:w="836" w:type="dxa"/>
            <w:shd w:val="clear" w:color="auto" w:fill="auto"/>
          </w:tcPr>
          <w:p w14:paraId="54116DA2" w14:textId="29653479" w:rsidR="00F30EFF" w:rsidRPr="00295494" w:rsidRDefault="00F30EFF" w:rsidP="00295494">
            <w:pPr>
              <w:tabs>
                <w:tab w:val="left" w:pos="360"/>
                <w:tab w:val="left" w:pos="6120"/>
              </w:tabs>
              <w:rPr>
                <w:sz w:val="22"/>
                <w:szCs w:val="22"/>
              </w:rPr>
            </w:pPr>
          </w:p>
        </w:tc>
      </w:tr>
      <w:tr w:rsidR="00F30EFF" w:rsidRPr="00295494" w14:paraId="0BCE0784" w14:textId="77777777" w:rsidTr="00295494">
        <w:trPr>
          <w:trHeight w:val="624"/>
        </w:trPr>
        <w:tc>
          <w:tcPr>
            <w:tcW w:w="540" w:type="dxa"/>
            <w:shd w:val="clear" w:color="auto" w:fill="auto"/>
          </w:tcPr>
          <w:p w14:paraId="2E885615" w14:textId="77777777" w:rsidR="00F30EFF" w:rsidRPr="00295494" w:rsidRDefault="00F30EFF" w:rsidP="00295494">
            <w:pPr>
              <w:tabs>
                <w:tab w:val="left" w:pos="360"/>
                <w:tab w:val="left" w:pos="6120"/>
              </w:tabs>
              <w:rPr>
                <w:sz w:val="22"/>
                <w:szCs w:val="22"/>
              </w:rPr>
            </w:pPr>
            <w:r w:rsidRPr="00295494">
              <w:rPr>
                <w:sz w:val="22"/>
                <w:szCs w:val="22"/>
              </w:rPr>
              <w:t>18</w:t>
            </w:r>
          </w:p>
        </w:tc>
        <w:tc>
          <w:tcPr>
            <w:tcW w:w="8075" w:type="dxa"/>
            <w:shd w:val="clear" w:color="auto" w:fill="auto"/>
          </w:tcPr>
          <w:p w14:paraId="3F5B3C7F" w14:textId="77777777" w:rsidR="00F30EFF" w:rsidRPr="005765A0" w:rsidRDefault="005765A0" w:rsidP="00295494">
            <w:pPr>
              <w:tabs>
                <w:tab w:val="left" w:pos="360"/>
                <w:tab w:val="left" w:pos="6120"/>
              </w:tabs>
              <w:rPr>
                <w:sz w:val="22"/>
                <w:szCs w:val="22"/>
                <w:lang w:val="es-AR"/>
              </w:rPr>
            </w:pPr>
            <w:r w:rsidRPr="005765A0">
              <w:rPr>
                <w:sz w:val="22"/>
                <w:szCs w:val="22"/>
                <w:lang w:val="es-AR"/>
              </w:rPr>
              <w:t xml:space="preserve">El terapeuta utiliza los cambios entre el control y la </w:t>
            </w:r>
            <w:proofErr w:type="gramStart"/>
            <w:r>
              <w:rPr>
                <w:sz w:val="22"/>
                <w:szCs w:val="22"/>
                <w:lang w:val="es-AR"/>
              </w:rPr>
              <w:t xml:space="preserve">aceptación </w:t>
            </w:r>
            <w:r w:rsidRPr="005765A0">
              <w:rPr>
                <w:sz w:val="22"/>
                <w:szCs w:val="22"/>
                <w:lang w:val="es-AR"/>
              </w:rPr>
              <w:t xml:space="preserve"> como</w:t>
            </w:r>
            <w:proofErr w:type="gramEnd"/>
            <w:r w:rsidRPr="005765A0">
              <w:rPr>
                <w:sz w:val="22"/>
                <w:szCs w:val="22"/>
                <w:lang w:val="es-AR"/>
              </w:rPr>
              <w:t xml:space="preserve"> una oportunidad para que el cliente experimente directamente el contraste de vitalidad entre las dos estrategias.</w:t>
            </w:r>
          </w:p>
        </w:tc>
        <w:tc>
          <w:tcPr>
            <w:tcW w:w="836" w:type="dxa"/>
            <w:shd w:val="clear" w:color="auto" w:fill="auto"/>
          </w:tcPr>
          <w:p w14:paraId="2A2C97F3" w14:textId="19219C97" w:rsidR="00F30EFF" w:rsidRPr="00295494" w:rsidRDefault="00F30EFF" w:rsidP="00295494">
            <w:pPr>
              <w:tabs>
                <w:tab w:val="left" w:pos="360"/>
                <w:tab w:val="left" w:pos="6120"/>
              </w:tabs>
              <w:rPr>
                <w:sz w:val="22"/>
                <w:szCs w:val="22"/>
              </w:rPr>
            </w:pPr>
          </w:p>
        </w:tc>
      </w:tr>
      <w:tr w:rsidR="00F30EFF" w:rsidRPr="00295494" w14:paraId="4CFD86B2" w14:textId="77777777" w:rsidTr="00295494">
        <w:trPr>
          <w:trHeight w:val="624"/>
        </w:trPr>
        <w:tc>
          <w:tcPr>
            <w:tcW w:w="540" w:type="dxa"/>
            <w:shd w:val="clear" w:color="auto" w:fill="auto"/>
          </w:tcPr>
          <w:p w14:paraId="7A031C4E" w14:textId="77777777" w:rsidR="00F30EFF" w:rsidRPr="00295494" w:rsidRDefault="00F30EFF" w:rsidP="00295494">
            <w:pPr>
              <w:tabs>
                <w:tab w:val="left" w:pos="360"/>
                <w:tab w:val="left" w:pos="6120"/>
              </w:tabs>
              <w:rPr>
                <w:sz w:val="22"/>
                <w:szCs w:val="22"/>
              </w:rPr>
            </w:pPr>
            <w:r w:rsidRPr="00295494">
              <w:rPr>
                <w:sz w:val="22"/>
                <w:szCs w:val="22"/>
              </w:rPr>
              <w:t>19</w:t>
            </w:r>
          </w:p>
        </w:tc>
        <w:tc>
          <w:tcPr>
            <w:tcW w:w="8075" w:type="dxa"/>
            <w:shd w:val="clear" w:color="auto" w:fill="auto"/>
          </w:tcPr>
          <w:p w14:paraId="6461D5DE" w14:textId="77777777" w:rsidR="00F30EFF" w:rsidRPr="0026604B" w:rsidRDefault="0026604B" w:rsidP="00295494">
            <w:pPr>
              <w:tabs>
                <w:tab w:val="left" w:pos="360"/>
                <w:tab w:val="left" w:pos="6120"/>
              </w:tabs>
              <w:rPr>
                <w:sz w:val="22"/>
                <w:szCs w:val="22"/>
                <w:lang w:val="es-AR"/>
              </w:rPr>
            </w:pPr>
            <w:r w:rsidRPr="0026604B">
              <w:rPr>
                <w:sz w:val="22"/>
                <w:szCs w:val="22"/>
                <w:lang w:val="es-AR"/>
              </w:rPr>
              <w:t>El terapeuta ayuda al cliente a notar</w:t>
            </w:r>
            <w:r>
              <w:rPr>
                <w:sz w:val="22"/>
                <w:szCs w:val="22"/>
                <w:lang w:val="es-AR"/>
              </w:rPr>
              <w:t xml:space="preserve"> </w:t>
            </w:r>
            <w:r w:rsidRPr="0026604B">
              <w:rPr>
                <w:sz w:val="22"/>
                <w:szCs w:val="22"/>
                <w:lang w:val="es-AR"/>
              </w:rPr>
              <w:t>la relación entre los niveles de disposición y la sensación de sufrimiento (sufrimiento limpio y sucio)</w:t>
            </w:r>
          </w:p>
        </w:tc>
        <w:tc>
          <w:tcPr>
            <w:tcW w:w="836" w:type="dxa"/>
            <w:shd w:val="clear" w:color="auto" w:fill="auto"/>
          </w:tcPr>
          <w:p w14:paraId="18569778" w14:textId="2E15430D" w:rsidR="00F30EFF" w:rsidRPr="00295494" w:rsidRDefault="00F30EFF" w:rsidP="00295494">
            <w:pPr>
              <w:tabs>
                <w:tab w:val="left" w:pos="360"/>
                <w:tab w:val="left" w:pos="6120"/>
              </w:tabs>
              <w:rPr>
                <w:sz w:val="22"/>
                <w:szCs w:val="22"/>
              </w:rPr>
            </w:pPr>
          </w:p>
        </w:tc>
      </w:tr>
      <w:tr w:rsidR="00F30EFF" w:rsidRPr="00295494" w14:paraId="4ED969DD" w14:textId="77777777" w:rsidTr="00295494">
        <w:trPr>
          <w:trHeight w:val="624"/>
        </w:trPr>
        <w:tc>
          <w:tcPr>
            <w:tcW w:w="540" w:type="dxa"/>
            <w:shd w:val="clear" w:color="auto" w:fill="auto"/>
          </w:tcPr>
          <w:p w14:paraId="35254C08" w14:textId="77777777" w:rsidR="00F30EFF" w:rsidRPr="00295494" w:rsidRDefault="00F30EFF" w:rsidP="00295494">
            <w:pPr>
              <w:tabs>
                <w:tab w:val="left" w:pos="360"/>
                <w:tab w:val="left" w:pos="6120"/>
              </w:tabs>
              <w:rPr>
                <w:sz w:val="22"/>
                <w:szCs w:val="22"/>
              </w:rPr>
            </w:pPr>
            <w:r w:rsidRPr="00295494">
              <w:rPr>
                <w:sz w:val="22"/>
                <w:szCs w:val="22"/>
              </w:rPr>
              <w:t>20</w:t>
            </w:r>
          </w:p>
        </w:tc>
        <w:tc>
          <w:tcPr>
            <w:tcW w:w="8075" w:type="dxa"/>
            <w:shd w:val="clear" w:color="auto" w:fill="auto"/>
          </w:tcPr>
          <w:p w14:paraId="72E2A1ED" w14:textId="77777777" w:rsidR="00F30EFF" w:rsidRPr="0026604B" w:rsidRDefault="0026604B" w:rsidP="00295494">
            <w:pPr>
              <w:tabs>
                <w:tab w:val="left" w:pos="360"/>
                <w:tab w:val="left" w:pos="6120"/>
              </w:tabs>
              <w:rPr>
                <w:sz w:val="22"/>
                <w:szCs w:val="22"/>
                <w:lang w:val="es-AR"/>
              </w:rPr>
            </w:pPr>
            <w:r w:rsidRPr="0026604B">
              <w:rPr>
                <w:sz w:val="22"/>
                <w:szCs w:val="22"/>
                <w:lang w:val="es-AR"/>
              </w:rPr>
              <w:t xml:space="preserve">El terapeuta ayuda al cliente a hacer un contacto experiencial con el costo de no estar dispuesto en relación </w:t>
            </w:r>
            <w:r>
              <w:rPr>
                <w:sz w:val="22"/>
                <w:szCs w:val="22"/>
                <w:lang w:val="es-AR"/>
              </w:rPr>
              <w:t>las direcciones valiosas</w:t>
            </w:r>
            <w:r w:rsidRPr="0026604B">
              <w:rPr>
                <w:sz w:val="22"/>
                <w:szCs w:val="22"/>
                <w:lang w:val="es-AR"/>
              </w:rPr>
              <w:t xml:space="preserve"> (¿Está cumpliendo con sus valores</w:t>
            </w:r>
            <w:r>
              <w:rPr>
                <w:sz w:val="22"/>
                <w:szCs w:val="22"/>
                <w:lang w:val="es-AR"/>
              </w:rPr>
              <w:t>?</w:t>
            </w:r>
            <w:r w:rsidRPr="0026604B">
              <w:rPr>
                <w:sz w:val="22"/>
                <w:szCs w:val="22"/>
                <w:lang w:val="es-AR"/>
              </w:rPr>
              <w:t xml:space="preserve">; </w:t>
            </w:r>
            <w:r>
              <w:rPr>
                <w:sz w:val="22"/>
                <w:szCs w:val="22"/>
                <w:lang w:val="es-AR"/>
              </w:rPr>
              <w:t>costos</w:t>
            </w:r>
            <w:r w:rsidRPr="0026604B">
              <w:rPr>
                <w:sz w:val="22"/>
                <w:szCs w:val="22"/>
                <w:lang w:val="es-AR"/>
              </w:rPr>
              <w:t xml:space="preserve"> de</w:t>
            </w:r>
            <w:r>
              <w:rPr>
                <w:sz w:val="22"/>
                <w:szCs w:val="22"/>
                <w:lang w:val="es-AR"/>
              </w:rPr>
              <w:t>l</w:t>
            </w:r>
            <w:r w:rsidRPr="0026604B">
              <w:rPr>
                <w:sz w:val="22"/>
                <w:szCs w:val="22"/>
                <w:lang w:val="es-AR"/>
              </w:rPr>
              <w:t xml:space="preserve"> control emocional, </w:t>
            </w:r>
            <w:r>
              <w:rPr>
                <w:sz w:val="22"/>
                <w:szCs w:val="22"/>
                <w:lang w:val="es-AR"/>
              </w:rPr>
              <w:t>consecuencias</w:t>
            </w:r>
            <w:r w:rsidRPr="0026604B">
              <w:rPr>
                <w:sz w:val="22"/>
                <w:szCs w:val="22"/>
                <w:lang w:val="es-AR"/>
              </w:rPr>
              <w:t xml:space="preserve"> a corto/largo plazo)</w:t>
            </w:r>
          </w:p>
        </w:tc>
        <w:tc>
          <w:tcPr>
            <w:tcW w:w="836" w:type="dxa"/>
            <w:shd w:val="clear" w:color="auto" w:fill="auto"/>
          </w:tcPr>
          <w:p w14:paraId="7B6AE4D3" w14:textId="51F7201D" w:rsidR="00F30EFF" w:rsidRPr="00295494" w:rsidRDefault="00F30EFF" w:rsidP="00295494">
            <w:pPr>
              <w:tabs>
                <w:tab w:val="left" w:pos="360"/>
                <w:tab w:val="left" w:pos="6120"/>
              </w:tabs>
              <w:rPr>
                <w:sz w:val="22"/>
                <w:szCs w:val="22"/>
              </w:rPr>
            </w:pPr>
          </w:p>
        </w:tc>
      </w:tr>
      <w:tr w:rsidR="00F30EFF" w:rsidRPr="00295494" w14:paraId="35D88C6A" w14:textId="77777777" w:rsidTr="00295494">
        <w:trPr>
          <w:trHeight w:val="624"/>
        </w:trPr>
        <w:tc>
          <w:tcPr>
            <w:tcW w:w="540" w:type="dxa"/>
            <w:shd w:val="clear" w:color="auto" w:fill="auto"/>
          </w:tcPr>
          <w:p w14:paraId="05BF1CD4" w14:textId="77777777" w:rsidR="00F30EFF" w:rsidRPr="00295494" w:rsidRDefault="00F30EFF" w:rsidP="00295494">
            <w:pPr>
              <w:tabs>
                <w:tab w:val="left" w:pos="360"/>
                <w:tab w:val="left" w:pos="6120"/>
              </w:tabs>
              <w:rPr>
                <w:sz w:val="22"/>
                <w:szCs w:val="22"/>
              </w:rPr>
            </w:pPr>
            <w:r w:rsidRPr="00295494">
              <w:rPr>
                <w:sz w:val="22"/>
                <w:szCs w:val="22"/>
              </w:rPr>
              <w:t>21</w:t>
            </w:r>
          </w:p>
        </w:tc>
        <w:tc>
          <w:tcPr>
            <w:tcW w:w="8075" w:type="dxa"/>
            <w:shd w:val="clear" w:color="auto" w:fill="auto"/>
          </w:tcPr>
          <w:p w14:paraId="0FC1A6D1" w14:textId="77777777" w:rsidR="00F30EFF" w:rsidRPr="0026604B" w:rsidRDefault="0026604B" w:rsidP="00295494">
            <w:pPr>
              <w:tabs>
                <w:tab w:val="left" w:pos="360"/>
                <w:tab w:val="left" w:pos="6120"/>
              </w:tabs>
              <w:rPr>
                <w:sz w:val="22"/>
                <w:szCs w:val="22"/>
                <w:lang w:val="es-AR"/>
              </w:rPr>
            </w:pPr>
            <w:r w:rsidRPr="0026604B">
              <w:rPr>
                <w:sz w:val="22"/>
                <w:szCs w:val="22"/>
                <w:lang w:val="es-AR"/>
              </w:rPr>
              <w:t>El terapeuta ayuda al cliente a experimentar las cualidades de la aceptaci</w:t>
            </w:r>
            <w:r>
              <w:rPr>
                <w:sz w:val="22"/>
                <w:szCs w:val="22"/>
                <w:lang w:val="es-AR"/>
              </w:rPr>
              <w:t xml:space="preserve">ón </w:t>
            </w:r>
            <w:r w:rsidRPr="0026604B">
              <w:rPr>
                <w:sz w:val="22"/>
                <w:szCs w:val="22"/>
                <w:lang w:val="es-AR"/>
              </w:rPr>
              <w:t>(una elección, un comportamiento, el mismo acto sin importar cuán grande sea la apuesta)</w:t>
            </w:r>
          </w:p>
        </w:tc>
        <w:tc>
          <w:tcPr>
            <w:tcW w:w="836" w:type="dxa"/>
            <w:shd w:val="clear" w:color="auto" w:fill="auto"/>
          </w:tcPr>
          <w:p w14:paraId="13296370" w14:textId="42C3B38D" w:rsidR="00F30EFF" w:rsidRPr="00295494" w:rsidRDefault="00F30EFF" w:rsidP="00295494">
            <w:pPr>
              <w:tabs>
                <w:tab w:val="left" w:pos="360"/>
                <w:tab w:val="left" w:pos="6120"/>
              </w:tabs>
              <w:rPr>
                <w:sz w:val="22"/>
                <w:szCs w:val="22"/>
              </w:rPr>
            </w:pPr>
          </w:p>
        </w:tc>
      </w:tr>
      <w:tr w:rsidR="00F30EFF" w:rsidRPr="00295494" w14:paraId="505BBD56" w14:textId="77777777" w:rsidTr="00295494">
        <w:trPr>
          <w:trHeight w:val="624"/>
        </w:trPr>
        <w:tc>
          <w:tcPr>
            <w:tcW w:w="540" w:type="dxa"/>
            <w:shd w:val="clear" w:color="auto" w:fill="auto"/>
          </w:tcPr>
          <w:p w14:paraId="4F8F9859" w14:textId="77777777" w:rsidR="00F30EFF" w:rsidRPr="00295494" w:rsidRDefault="00F30EFF" w:rsidP="00295494">
            <w:pPr>
              <w:tabs>
                <w:tab w:val="left" w:pos="360"/>
                <w:tab w:val="left" w:pos="6120"/>
              </w:tabs>
              <w:rPr>
                <w:sz w:val="22"/>
                <w:szCs w:val="22"/>
              </w:rPr>
            </w:pPr>
            <w:r w:rsidRPr="00295494">
              <w:rPr>
                <w:sz w:val="22"/>
                <w:szCs w:val="22"/>
              </w:rPr>
              <w:t>22</w:t>
            </w:r>
          </w:p>
        </w:tc>
        <w:tc>
          <w:tcPr>
            <w:tcW w:w="8075" w:type="dxa"/>
            <w:shd w:val="clear" w:color="auto" w:fill="auto"/>
          </w:tcPr>
          <w:p w14:paraId="52D46001" w14:textId="77777777" w:rsidR="00F30EFF" w:rsidRPr="006E0664" w:rsidRDefault="006E0664" w:rsidP="00295494">
            <w:pPr>
              <w:tabs>
                <w:tab w:val="left" w:pos="360"/>
                <w:tab w:val="left" w:pos="6120"/>
              </w:tabs>
              <w:rPr>
                <w:sz w:val="22"/>
                <w:szCs w:val="22"/>
                <w:lang w:val="es-AR"/>
              </w:rPr>
            </w:pPr>
            <w:r w:rsidRPr="006E0664">
              <w:rPr>
                <w:sz w:val="22"/>
                <w:szCs w:val="22"/>
                <w:lang w:val="es-AR"/>
              </w:rPr>
              <w:t xml:space="preserve">El terapeuta utiliza ejercicios y metáforas ayudar al cliente a ponerse en contacto con la </w:t>
            </w:r>
            <w:r>
              <w:rPr>
                <w:sz w:val="22"/>
                <w:szCs w:val="22"/>
                <w:lang w:val="es-AR"/>
              </w:rPr>
              <w:t>disposición</w:t>
            </w:r>
            <w:r w:rsidRPr="006E0664">
              <w:rPr>
                <w:sz w:val="22"/>
                <w:szCs w:val="22"/>
                <w:lang w:val="es-AR"/>
              </w:rPr>
              <w:t xml:space="preserve"> de actuar en presencia de material difícil.</w:t>
            </w:r>
          </w:p>
        </w:tc>
        <w:tc>
          <w:tcPr>
            <w:tcW w:w="836" w:type="dxa"/>
            <w:shd w:val="clear" w:color="auto" w:fill="auto"/>
          </w:tcPr>
          <w:p w14:paraId="3873DFC1" w14:textId="11DA4D88" w:rsidR="00F30EFF" w:rsidRPr="00295494" w:rsidRDefault="00F30EFF" w:rsidP="00295494">
            <w:pPr>
              <w:tabs>
                <w:tab w:val="left" w:pos="360"/>
                <w:tab w:val="left" w:pos="6120"/>
              </w:tabs>
              <w:rPr>
                <w:sz w:val="22"/>
                <w:szCs w:val="22"/>
              </w:rPr>
            </w:pPr>
          </w:p>
        </w:tc>
      </w:tr>
      <w:tr w:rsidR="00F30EFF" w:rsidRPr="00295494" w14:paraId="1E3B23B6" w14:textId="77777777" w:rsidTr="00295494">
        <w:trPr>
          <w:trHeight w:val="624"/>
        </w:trPr>
        <w:tc>
          <w:tcPr>
            <w:tcW w:w="540" w:type="dxa"/>
            <w:shd w:val="clear" w:color="auto" w:fill="auto"/>
          </w:tcPr>
          <w:p w14:paraId="6A7B7E5B" w14:textId="77777777" w:rsidR="00F30EFF" w:rsidRPr="00295494" w:rsidRDefault="00F30EFF" w:rsidP="00295494">
            <w:pPr>
              <w:tabs>
                <w:tab w:val="left" w:pos="360"/>
                <w:tab w:val="left" w:pos="6120"/>
              </w:tabs>
              <w:rPr>
                <w:sz w:val="22"/>
                <w:szCs w:val="22"/>
              </w:rPr>
            </w:pPr>
            <w:r w:rsidRPr="00295494">
              <w:rPr>
                <w:sz w:val="22"/>
                <w:szCs w:val="22"/>
              </w:rPr>
              <w:t>23</w:t>
            </w:r>
          </w:p>
        </w:tc>
        <w:tc>
          <w:tcPr>
            <w:tcW w:w="8075" w:type="dxa"/>
            <w:shd w:val="clear" w:color="auto" w:fill="auto"/>
          </w:tcPr>
          <w:p w14:paraId="1EAB5B67" w14:textId="77777777" w:rsidR="00F30EFF" w:rsidRPr="006E0664" w:rsidRDefault="006E0664" w:rsidP="00295494">
            <w:pPr>
              <w:tabs>
                <w:tab w:val="left" w:pos="360"/>
                <w:tab w:val="left" w:pos="6120"/>
              </w:tabs>
              <w:rPr>
                <w:sz w:val="22"/>
                <w:szCs w:val="22"/>
                <w:lang w:val="es-AR"/>
              </w:rPr>
            </w:pPr>
            <w:r w:rsidRPr="006E0664">
              <w:rPr>
                <w:sz w:val="22"/>
                <w:szCs w:val="22"/>
                <w:lang w:val="es-AR"/>
              </w:rPr>
              <w:t>Los terapeutas estructuran pasos o ejercicios graduados para practicar la disposición.</w:t>
            </w:r>
          </w:p>
        </w:tc>
        <w:tc>
          <w:tcPr>
            <w:tcW w:w="836" w:type="dxa"/>
            <w:shd w:val="clear" w:color="auto" w:fill="auto"/>
          </w:tcPr>
          <w:p w14:paraId="2EDE38F0" w14:textId="4E120079" w:rsidR="00F30EFF" w:rsidRPr="00295494" w:rsidRDefault="00F30EFF" w:rsidP="00295494">
            <w:pPr>
              <w:tabs>
                <w:tab w:val="left" w:pos="360"/>
                <w:tab w:val="left" w:pos="6120"/>
              </w:tabs>
              <w:rPr>
                <w:sz w:val="22"/>
                <w:szCs w:val="22"/>
              </w:rPr>
            </w:pPr>
          </w:p>
        </w:tc>
      </w:tr>
      <w:tr w:rsidR="00F30EFF" w:rsidRPr="00295494" w14:paraId="11E6E338" w14:textId="77777777" w:rsidTr="00295494">
        <w:trPr>
          <w:trHeight w:val="624"/>
        </w:trPr>
        <w:tc>
          <w:tcPr>
            <w:tcW w:w="540" w:type="dxa"/>
            <w:shd w:val="clear" w:color="auto" w:fill="auto"/>
          </w:tcPr>
          <w:p w14:paraId="5DD5AC65" w14:textId="77777777" w:rsidR="00F30EFF" w:rsidRPr="00295494" w:rsidRDefault="00F30EFF" w:rsidP="00295494">
            <w:pPr>
              <w:tabs>
                <w:tab w:val="left" w:pos="360"/>
                <w:tab w:val="left" w:pos="6120"/>
              </w:tabs>
              <w:rPr>
                <w:sz w:val="22"/>
                <w:szCs w:val="22"/>
              </w:rPr>
            </w:pPr>
            <w:r w:rsidRPr="00295494">
              <w:rPr>
                <w:sz w:val="22"/>
                <w:szCs w:val="22"/>
              </w:rPr>
              <w:t>24</w:t>
            </w:r>
          </w:p>
        </w:tc>
        <w:tc>
          <w:tcPr>
            <w:tcW w:w="8075" w:type="dxa"/>
            <w:shd w:val="clear" w:color="auto" w:fill="auto"/>
          </w:tcPr>
          <w:p w14:paraId="69439021" w14:textId="77777777" w:rsidR="00F30EFF" w:rsidRPr="006E0664" w:rsidRDefault="006E0664" w:rsidP="00295494">
            <w:pPr>
              <w:tabs>
                <w:tab w:val="left" w:pos="360"/>
                <w:tab w:val="left" w:pos="6120"/>
              </w:tabs>
              <w:rPr>
                <w:sz w:val="22"/>
                <w:szCs w:val="22"/>
                <w:lang w:val="es-AR"/>
              </w:rPr>
            </w:pPr>
            <w:r w:rsidRPr="006E0664">
              <w:rPr>
                <w:sz w:val="22"/>
                <w:szCs w:val="22"/>
                <w:lang w:val="es-AR"/>
              </w:rPr>
              <w:t>El terapeuta modela la aceptación en la relación terapéutica.</w:t>
            </w:r>
          </w:p>
        </w:tc>
        <w:tc>
          <w:tcPr>
            <w:tcW w:w="836" w:type="dxa"/>
            <w:shd w:val="clear" w:color="auto" w:fill="auto"/>
          </w:tcPr>
          <w:p w14:paraId="5FFD4257" w14:textId="52EB70DE" w:rsidR="00F30EFF" w:rsidRPr="00295494" w:rsidRDefault="00F30EFF" w:rsidP="00295494">
            <w:pPr>
              <w:tabs>
                <w:tab w:val="left" w:pos="360"/>
                <w:tab w:val="left" w:pos="6120"/>
              </w:tabs>
              <w:rPr>
                <w:sz w:val="22"/>
                <w:szCs w:val="22"/>
              </w:rPr>
            </w:pPr>
          </w:p>
        </w:tc>
      </w:tr>
      <w:tr w:rsidR="00F30EFF" w:rsidRPr="00295494" w14:paraId="3688BE42" w14:textId="77777777" w:rsidTr="00295494">
        <w:trPr>
          <w:trHeight w:val="624"/>
        </w:trPr>
        <w:tc>
          <w:tcPr>
            <w:tcW w:w="540" w:type="dxa"/>
            <w:shd w:val="clear" w:color="auto" w:fill="auto"/>
          </w:tcPr>
          <w:p w14:paraId="61A78620" w14:textId="77777777" w:rsidR="00F30EFF" w:rsidRPr="00295494" w:rsidRDefault="00F30EFF" w:rsidP="00295494">
            <w:pPr>
              <w:tabs>
                <w:tab w:val="left" w:pos="360"/>
                <w:tab w:val="left" w:pos="6120"/>
              </w:tabs>
              <w:rPr>
                <w:sz w:val="22"/>
                <w:szCs w:val="22"/>
              </w:rPr>
            </w:pPr>
            <w:r w:rsidRPr="00295494">
              <w:rPr>
                <w:sz w:val="22"/>
                <w:szCs w:val="22"/>
              </w:rPr>
              <w:t>25</w:t>
            </w:r>
          </w:p>
        </w:tc>
        <w:tc>
          <w:tcPr>
            <w:tcW w:w="8075" w:type="dxa"/>
            <w:shd w:val="clear" w:color="auto" w:fill="auto"/>
          </w:tcPr>
          <w:p w14:paraId="72D16EF6" w14:textId="77777777" w:rsidR="00F30EFF" w:rsidRPr="006E0664" w:rsidRDefault="006E0664" w:rsidP="00295494">
            <w:pPr>
              <w:tabs>
                <w:tab w:val="left" w:pos="360"/>
                <w:tab w:val="left" w:pos="6120"/>
              </w:tabs>
              <w:rPr>
                <w:sz w:val="22"/>
                <w:szCs w:val="22"/>
                <w:lang w:val="es-AR"/>
              </w:rPr>
            </w:pPr>
            <w:r w:rsidRPr="006E0664">
              <w:rPr>
                <w:sz w:val="22"/>
                <w:szCs w:val="22"/>
                <w:lang w:val="es-AR"/>
              </w:rPr>
              <w:t>El terapeuta detecta la lucha</w:t>
            </w:r>
            <w:r>
              <w:rPr>
                <w:sz w:val="22"/>
                <w:szCs w:val="22"/>
                <w:lang w:val="es-AR"/>
              </w:rPr>
              <w:t>/evitación</w:t>
            </w:r>
            <w:r w:rsidRPr="006E0664">
              <w:rPr>
                <w:sz w:val="22"/>
                <w:szCs w:val="22"/>
                <w:lang w:val="es-AR"/>
              </w:rPr>
              <w:t xml:space="preserve"> en la sesión y enseña a los clientes a hacerlo</w:t>
            </w:r>
            <w:r>
              <w:rPr>
                <w:sz w:val="22"/>
                <w:szCs w:val="22"/>
                <w:lang w:val="es-AR"/>
              </w:rPr>
              <w:t xml:space="preserve"> también. </w:t>
            </w:r>
          </w:p>
        </w:tc>
        <w:tc>
          <w:tcPr>
            <w:tcW w:w="836" w:type="dxa"/>
            <w:shd w:val="clear" w:color="auto" w:fill="auto"/>
          </w:tcPr>
          <w:p w14:paraId="679ABE70" w14:textId="39DB16BA" w:rsidR="00F30EFF" w:rsidRPr="00295494" w:rsidRDefault="00F30EFF" w:rsidP="00295494">
            <w:pPr>
              <w:tabs>
                <w:tab w:val="left" w:pos="360"/>
                <w:tab w:val="left" w:pos="6120"/>
              </w:tabs>
              <w:rPr>
                <w:sz w:val="22"/>
                <w:szCs w:val="22"/>
              </w:rPr>
            </w:pPr>
          </w:p>
        </w:tc>
      </w:tr>
    </w:tbl>
    <w:p w14:paraId="36F7AF36" w14:textId="77777777" w:rsidR="008D2824" w:rsidRPr="00862DF6" w:rsidRDefault="008D2824" w:rsidP="008D2824">
      <w:pPr>
        <w:pStyle w:val="HTMLPreformatted"/>
        <w:rPr>
          <w:rFonts w:ascii="Times New Roman" w:hAnsi="Times New Roman" w:cs="Times New Roman"/>
          <w:sz w:val="22"/>
          <w:szCs w:val="22"/>
          <w:u w:val="single"/>
        </w:rPr>
      </w:pPr>
    </w:p>
    <w:p w14:paraId="4D1D115B" w14:textId="77777777" w:rsidR="00F95E8C" w:rsidRDefault="00F95E8C">
      <w:pPr>
        <w:rPr>
          <w:b/>
          <w:i/>
          <w:sz w:val="22"/>
          <w:szCs w:val="22"/>
          <w:lang w:val="es-AR"/>
        </w:rPr>
      </w:pPr>
    </w:p>
    <w:p w14:paraId="57097E29" w14:textId="4540417C" w:rsidR="008D2824" w:rsidRDefault="006E0664">
      <w:pPr>
        <w:rPr>
          <w:b/>
          <w:i/>
          <w:sz w:val="22"/>
          <w:szCs w:val="22"/>
          <w:lang w:val="es-AR"/>
        </w:rPr>
      </w:pPr>
      <w:r w:rsidRPr="000336FA">
        <w:rPr>
          <w:b/>
          <w:i/>
          <w:sz w:val="22"/>
          <w:szCs w:val="22"/>
          <w:lang w:val="es-AR"/>
        </w:rPr>
        <w:lastRenderedPageBreak/>
        <w:t>Debilitando la estrategia del contro</w:t>
      </w:r>
      <w:r>
        <w:rPr>
          <w:b/>
          <w:i/>
          <w:sz w:val="22"/>
          <w:szCs w:val="22"/>
          <w:lang w:val="es-AR"/>
        </w:rPr>
        <w:t>l</w:t>
      </w:r>
    </w:p>
    <w:p w14:paraId="12DAAB20" w14:textId="77777777" w:rsidR="00F95E8C" w:rsidRPr="006E0664" w:rsidRDefault="00F95E8C">
      <w:pPr>
        <w:rPr>
          <w:sz w:val="16"/>
          <w:szCs w:val="16"/>
          <w:lang w:val="es-AR"/>
        </w:rPr>
      </w:pPr>
    </w:p>
    <w:tbl>
      <w:tblPr>
        <w:tblW w:w="94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75"/>
        <w:gridCol w:w="798"/>
      </w:tblGrid>
      <w:tr w:rsidR="00F30EFF" w:rsidRPr="00295494" w14:paraId="17BDDA39" w14:textId="77777777" w:rsidTr="00295494">
        <w:trPr>
          <w:trHeight w:val="624"/>
        </w:trPr>
        <w:tc>
          <w:tcPr>
            <w:tcW w:w="540" w:type="dxa"/>
            <w:shd w:val="clear" w:color="auto" w:fill="auto"/>
          </w:tcPr>
          <w:p w14:paraId="2239D90B" w14:textId="77777777" w:rsidR="00F30EFF" w:rsidRPr="00295494" w:rsidRDefault="00F30EFF" w:rsidP="00295494">
            <w:pPr>
              <w:tabs>
                <w:tab w:val="left" w:pos="360"/>
                <w:tab w:val="left" w:pos="6120"/>
              </w:tabs>
              <w:rPr>
                <w:sz w:val="22"/>
                <w:szCs w:val="22"/>
              </w:rPr>
            </w:pPr>
            <w:r w:rsidRPr="00295494">
              <w:rPr>
                <w:sz w:val="22"/>
                <w:szCs w:val="22"/>
              </w:rPr>
              <w:t>26</w:t>
            </w:r>
          </w:p>
        </w:tc>
        <w:tc>
          <w:tcPr>
            <w:tcW w:w="8075" w:type="dxa"/>
            <w:shd w:val="clear" w:color="auto" w:fill="auto"/>
          </w:tcPr>
          <w:p w14:paraId="20482EEC" w14:textId="77777777" w:rsidR="00F30EFF" w:rsidRPr="006E0664" w:rsidRDefault="006E0664" w:rsidP="008D2824">
            <w:pPr>
              <w:pStyle w:val="HTMLPreformatted"/>
              <w:rPr>
                <w:rFonts w:ascii="Times New Roman" w:hAnsi="Times New Roman" w:cs="Times New Roman"/>
                <w:sz w:val="22"/>
                <w:szCs w:val="22"/>
                <w:lang w:val="es-AR"/>
              </w:rPr>
            </w:pPr>
            <w:r w:rsidRPr="006E0664">
              <w:rPr>
                <w:rFonts w:ascii="Times New Roman" w:hAnsi="Times New Roman" w:cs="Times New Roman"/>
                <w:sz w:val="22"/>
                <w:szCs w:val="22"/>
                <w:lang w:val="es-AR"/>
              </w:rPr>
              <w:t>El terapeuta identifica las barreras emocionales, cognitivas, conductuales o físicas del cliente para la disposición.</w:t>
            </w:r>
          </w:p>
        </w:tc>
        <w:tc>
          <w:tcPr>
            <w:tcW w:w="798" w:type="dxa"/>
            <w:shd w:val="clear" w:color="auto" w:fill="auto"/>
          </w:tcPr>
          <w:p w14:paraId="0C3CE8DB" w14:textId="7E938F04" w:rsidR="00F30EFF" w:rsidRPr="00295494" w:rsidRDefault="00F30EFF" w:rsidP="00295494">
            <w:pPr>
              <w:tabs>
                <w:tab w:val="left" w:pos="360"/>
                <w:tab w:val="left" w:pos="6120"/>
              </w:tabs>
              <w:rPr>
                <w:sz w:val="22"/>
                <w:szCs w:val="22"/>
              </w:rPr>
            </w:pPr>
          </w:p>
        </w:tc>
      </w:tr>
      <w:tr w:rsidR="00F30EFF" w:rsidRPr="00295494" w14:paraId="6BFB62FD" w14:textId="77777777" w:rsidTr="00295494">
        <w:trPr>
          <w:trHeight w:val="624"/>
        </w:trPr>
        <w:tc>
          <w:tcPr>
            <w:tcW w:w="540" w:type="dxa"/>
            <w:shd w:val="clear" w:color="auto" w:fill="auto"/>
          </w:tcPr>
          <w:p w14:paraId="69698D2E" w14:textId="77777777" w:rsidR="00F30EFF" w:rsidRPr="00295494" w:rsidRDefault="00F30EFF" w:rsidP="00295494">
            <w:pPr>
              <w:tabs>
                <w:tab w:val="left" w:pos="360"/>
                <w:tab w:val="left" w:pos="6120"/>
              </w:tabs>
              <w:rPr>
                <w:sz w:val="22"/>
                <w:szCs w:val="22"/>
              </w:rPr>
            </w:pPr>
            <w:r w:rsidRPr="00295494">
              <w:rPr>
                <w:sz w:val="22"/>
                <w:szCs w:val="22"/>
              </w:rPr>
              <w:t>27</w:t>
            </w:r>
          </w:p>
        </w:tc>
        <w:tc>
          <w:tcPr>
            <w:tcW w:w="8075" w:type="dxa"/>
            <w:shd w:val="clear" w:color="auto" w:fill="auto"/>
          </w:tcPr>
          <w:p w14:paraId="1159FAB3" w14:textId="77777777" w:rsidR="00F30EFF" w:rsidRPr="006E0664" w:rsidRDefault="006E0664" w:rsidP="008D2824">
            <w:pPr>
              <w:pStyle w:val="HTMLPreformatted"/>
              <w:rPr>
                <w:rFonts w:ascii="Times New Roman" w:hAnsi="Times New Roman" w:cs="Times New Roman"/>
                <w:sz w:val="22"/>
                <w:szCs w:val="22"/>
                <w:lang w:val="es-AR"/>
              </w:rPr>
            </w:pPr>
            <w:r w:rsidRPr="006E0664">
              <w:rPr>
                <w:rFonts w:ascii="Times New Roman" w:hAnsi="Times New Roman" w:cs="Times New Roman"/>
                <w:sz w:val="22"/>
                <w:szCs w:val="22"/>
                <w:lang w:val="es-AR"/>
              </w:rPr>
              <w:t>El terapeuta sugiere que el “apego” al significado literal de estas experiencias hace que la disposición sea difícil de mantener</w:t>
            </w:r>
          </w:p>
        </w:tc>
        <w:tc>
          <w:tcPr>
            <w:tcW w:w="798" w:type="dxa"/>
            <w:shd w:val="clear" w:color="auto" w:fill="auto"/>
          </w:tcPr>
          <w:p w14:paraId="43F36877" w14:textId="14789FD1" w:rsidR="00F30EFF" w:rsidRPr="00295494" w:rsidRDefault="00F30EFF" w:rsidP="00295494">
            <w:pPr>
              <w:tabs>
                <w:tab w:val="left" w:pos="360"/>
                <w:tab w:val="left" w:pos="6120"/>
              </w:tabs>
              <w:rPr>
                <w:sz w:val="22"/>
                <w:szCs w:val="22"/>
              </w:rPr>
            </w:pPr>
          </w:p>
        </w:tc>
      </w:tr>
      <w:tr w:rsidR="00F30EFF" w:rsidRPr="00295494" w14:paraId="7CF41F48" w14:textId="77777777" w:rsidTr="00295494">
        <w:trPr>
          <w:trHeight w:val="624"/>
        </w:trPr>
        <w:tc>
          <w:tcPr>
            <w:tcW w:w="540" w:type="dxa"/>
            <w:shd w:val="clear" w:color="auto" w:fill="auto"/>
          </w:tcPr>
          <w:p w14:paraId="261161DF" w14:textId="77777777" w:rsidR="00F30EFF" w:rsidRPr="00295494" w:rsidRDefault="00F30EFF" w:rsidP="00295494">
            <w:pPr>
              <w:tabs>
                <w:tab w:val="left" w:pos="360"/>
                <w:tab w:val="left" w:pos="6120"/>
              </w:tabs>
              <w:rPr>
                <w:sz w:val="22"/>
                <w:szCs w:val="22"/>
              </w:rPr>
            </w:pPr>
            <w:r w:rsidRPr="00295494">
              <w:rPr>
                <w:sz w:val="22"/>
                <w:szCs w:val="22"/>
              </w:rPr>
              <w:t>28</w:t>
            </w:r>
          </w:p>
        </w:tc>
        <w:tc>
          <w:tcPr>
            <w:tcW w:w="8075" w:type="dxa"/>
            <w:shd w:val="clear" w:color="auto" w:fill="auto"/>
          </w:tcPr>
          <w:p w14:paraId="03E47976" w14:textId="77777777" w:rsidR="00F30EFF" w:rsidRPr="006E0664" w:rsidRDefault="006E0664" w:rsidP="008D2824">
            <w:pPr>
              <w:pStyle w:val="HTMLPreformatted"/>
              <w:rPr>
                <w:rFonts w:ascii="Times New Roman" w:hAnsi="Times New Roman" w:cs="Times New Roman"/>
                <w:sz w:val="22"/>
                <w:szCs w:val="22"/>
                <w:lang w:val="es-AR"/>
              </w:rPr>
            </w:pPr>
            <w:r w:rsidRPr="006E0664">
              <w:rPr>
                <w:rFonts w:ascii="Times New Roman" w:hAnsi="Times New Roman" w:cs="Times New Roman"/>
                <w:sz w:val="22"/>
                <w:szCs w:val="22"/>
                <w:lang w:val="es-AR"/>
              </w:rPr>
              <w:t>El terapeuta contrasta activamente lo que la “mente” del cliente dice que funcionará versus lo que la experiencia del cliente dice que funciona.</w:t>
            </w:r>
          </w:p>
        </w:tc>
        <w:tc>
          <w:tcPr>
            <w:tcW w:w="798" w:type="dxa"/>
            <w:shd w:val="clear" w:color="auto" w:fill="auto"/>
          </w:tcPr>
          <w:p w14:paraId="6F146859" w14:textId="362801B2" w:rsidR="00F30EFF" w:rsidRPr="00295494" w:rsidRDefault="00F30EFF" w:rsidP="00295494">
            <w:pPr>
              <w:tabs>
                <w:tab w:val="left" w:pos="360"/>
                <w:tab w:val="left" w:pos="6120"/>
              </w:tabs>
              <w:rPr>
                <w:sz w:val="22"/>
                <w:szCs w:val="22"/>
              </w:rPr>
            </w:pPr>
          </w:p>
        </w:tc>
      </w:tr>
      <w:tr w:rsidR="00F30EFF" w:rsidRPr="00295494" w14:paraId="7D657F53" w14:textId="77777777" w:rsidTr="00295494">
        <w:trPr>
          <w:trHeight w:val="624"/>
        </w:trPr>
        <w:tc>
          <w:tcPr>
            <w:tcW w:w="540" w:type="dxa"/>
            <w:shd w:val="clear" w:color="auto" w:fill="auto"/>
          </w:tcPr>
          <w:p w14:paraId="3C60FE39" w14:textId="77777777" w:rsidR="00F30EFF" w:rsidRPr="00295494" w:rsidRDefault="00F30EFF" w:rsidP="00295494">
            <w:pPr>
              <w:tabs>
                <w:tab w:val="left" w:pos="360"/>
                <w:tab w:val="left" w:pos="6120"/>
              </w:tabs>
              <w:rPr>
                <w:sz w:val="22"/>
                <w:szCs w:val="22"/>
              </w:rPr>
            </w:pPr>
            <w:r w:rsidRPr="00295494">
              <w:rPr>
                <w:sz w:val="22"/>
                <w:szCs w:val="22"/>
              </w:rPr>
              <w:t>29</w:t>
            </w:r>
          </w:p>
        </w:tc>
        <w:tc>
          <w:tcPr>
            <w:tcW w:w="8075" w:type="dxa"/>
            <w:shd w:val="clear" w:color="auto" w:fill="auto"/>
          </w:tcPr>
          <w:p w14:paraId="7005AE4A" w14:textId="77777777" w:rsidR="00F30EFF" w:rsidRPr="006E0664" w:rsidRDefault="006E0664" w:rsidP="008D2824">
            <w:pPr>
              <w:pStyle w:val="HTMLPreformatted"/>
              <w:rPr>
                <w:rFonts w:ascii="Times New Roman" w:hAnsi="Times New Roman" w:cs="Times New Roman"/>
                <w:sz w:val="22"/>
                <w:szCs w:val="22"/>
                <w:lang w:val="es-AR"/>
              </w:rPr>
            </w:pPr>
            <w:r w:rsidRPr="006E0664">
              <w:rPr>
                <w:rFonts w:ascii="Times New Roman" w:hAnsi="Times New Roman" w:cs="Times New Roman"/>
                <w:sz w:val="22"/>
                <w:szCs w:val="22"/>
                <w:lang w:val="es-AR"/>
              </w:rPr>
              <w:t xml:space="preserve">El terapeuta utiliza herramientas de lenguaje, metáforas y ejercicios experienciales para crear una separación entre el cliente y </w:t>
            </w:r>
            <w:r w:rsidR="00225D63">
              <w:rPr>
                <w:rFonts w:ascii="Times New Roman" w:hAnsi="Times New Roman" w:cs="Times New Roman"/>
                <w:sz w:val="22"/>
                <w:szCs w:val="22"/>
                <w:lang w:val="es-AR"/>
              </w:rPr>
              <w:t>su concepto</w:t>
            </w:r>
          </w:p>
        </w:tc>
        <w:tc>
          <w:tcPr>
            <w:tcW w:w="798" w:type="dxa"/>
            <w:shd w:val="clear" w:color="auto" w:fill="auto"/>
          </w:tcPr>
          <w:p w14:paraId="24FC4811" w14:textId="37D5CB14" w:rsidR="00F30EFF" w:rsidRPr="00295494" w:rsidRDefault="00F30EFF" w:rsidP="00295494">
            <w:pPr>
              <w:tabs>
                <w:tab w:val="left" w:pos="360"/>
                <w:tab w:val="left" w:pos="6120"/>
              </w:tabs>
              <w:rPr>
                <w:sz w:val="22"/>
                <w:szCs w:val="22"/>
              </w:rPr>
            </w:pPr>
          </w:p>
        </w:tc>
      </w:tr>
      <w:tr w:rsidR="00F30EFF" w:rsidRPr="00295494" w14:paraId="4848CB6C" w14:textId="77777777" w:rsidTr="00295494">
        <w:trPr>
          <w:trHeight w:val="624"/>
        </w:trPr>
        <w:tc>
          <w:tcPr>
            <w:tcW w:w="540" w:type="dxa"/>
            <w:shd w:val="clear" w:color="auto" w:fill="auto"/>
          </w:tcPr>
          <w:p w14:paraId="39D29A79" w14:textId="77777777" w:rsidR="00F30EFF" w:rsidRPr="00295494" w:rsidRDefault="00F30EFF" w:rsidP="00295494">
            <w:pPr>
              <w:tabs>
                <w:tab w:val="left" w:pos="360"/>
                <w:tab w:val="left" w:pos="6120"/>
              </w:tabs>
              <w:rPr>
                <w:sz w:val="22"/>
                <w:szCs w:val="22"/>
              </w:rPr>
            </w:pPr>
            <w:r w:rsidRPr="00295494">
              <w:rPr>
                <w:sz w:val="22"/>
                <w:szCs w:val="22"/>
              </w:rPr>
              <w:t>30</w:t>
            </w:r>
          </w:p>
        </w:tc>
        <w:tc>
          <w:tcPr>
            <w:tcW w:w="8075" w:type="dxa"/>
            <w:shd w:val="clear" w:color="auto" w:fill="auto"/>
          </w:tcPr>
          <w:p w14:paraId="5F7CEF98" w14:textId="77777777" w:rsidR="00F30EFF" w:rsidRPr="00225D63" w:rsidRDefault="00225D63" w:rsidP="008D2824">
            <w:pPr>
              <w:pStyle w:val="HTMLPreformatted"/>
              <w:rPr>
                <w:rFonts w:ascii="Times New Roman" w:hAnsi="Times New Roman" w:cs="Times New Roman"/>
                <w:sz w:val="22"/>
                <w:szCs w:val="22"/>
                <w:lang w:val="es-AR"/>
              </w:rPr>
            </w:pPr>
            <w:r w:rsidRPr="00225D63">
              <w:rPr>
                <w:rFonts w:ascii="Times New Roman" w:hAnsi="Times New Roman" w:cs="Times New Roman"/>
                <w:sz w:val="22"/>
                <w:szCs w:val="22"/>
                <w:lang w:val="es-AR"/>
              </w:rPr>
              <w:t>El terapeuta usa varias intervenciones para revelar el flujo de la experiencia privada y que dicha experiencia no es "tóxica".</w:t>
            </w:r>
          </w:p>
        </w:tc>
        <w:tc>
          <w:tcPr>
            <w:tcW w:w="798" w:type="dxa"/>
            <w:shd w:val="clear" w:color="auto" w:fill="auto"/>
          </w:tcPr>
          <w:p w14:paraId="570079AD" w14:textId="67079FAE" w:rsidR="00F30EFF" w:rsidRPr="00295494" w:rsidRDefault="00F30EFF" w:rsidP="00295494">
            <w:pPr>
              <w:tabs>
                <w:tab w:val="left" w:pos="360"/>
                <w:tab w:val="left" w:pos="6120"/>
              </w:tabs>
              <w:rPr>
                <w:sz w:val="22"/>
                <w:szCs w:val="22"/>
              </w:rPr>
            </w:pPr>
          </w:p>
        </w:tc>
      </w:tr>
      <w:tr w:rsidR="00F30EFF" w:rsidRPr="00295494" w14:paraId="252A04E0" w14:textId="77777777" w:rsidTr="00295494">
        <w:trPr>
          <w:trHeight w:val="624"/>
        </w:trPr>
        <w:tc>
          <w:tcPr>
            <w:tcW w:w="540" w:type="dxa"/>
            <w:shd w:val="clear" w:color="auto" w:fill="auto"/>
          </w:tcPr>
          <w:p w14:paraId="2BB0C574" w14:textId="77777777" w:rsidR="00F30EFF" w:rsidRPr="00295494" w:rsidRDefault="00F30EFF" w:rsidP="00295494">
            <w:pPr>
              <w:tabs>
                <w:tab w:val="left" w:pos="360"/>
                <w:tab w:val="left" w:pos="6120"/>
              </w:tabs>
              <w:rPr>
                <w:sz w:val="22"/>
                <w:szCs w:val="22"/>
              </w:rPr>
            </w:pPr>
            <w:r w:rsidRPr="00295494">
              <w:rPr>
                <w:sz w:val="22"/>
                <w:szCs w:val="22"/>
              </w:rPr>
              <w:t>31</w:t>
            </w:r>
          </w:p>
        </w:tc>
        <w:tc>
          <w:tcPr>
            <w:tcW w:w="8075" w:type="dxa"/>
            <w:shd w:val="clear" w:color="auto" w:fill="auto"/>
          </w:tcPr>
          <w:p w14:paraId="3793B71A" w14:textId="77777777" w:rsidR="00F30EFF" w:rsidRPr="00225D63" w:rsidRDefault="00225D63" w:rsidP="008D2824">
            <w:pPr>
              <w:pStyle w:val="HTMLPreformatted"/>
              <w:rPr>
                <w:rFonts w:ascii="Times New Roman" w:hAnsi="Times New Roman" w:cs="Times New Roman"/>
                <w:sz w:val="22"/>
                <w:szCs w:val="22"/>
                <w:lang w:val="es-AR"/>
              </w:rPr>
            </w:pPr>
            <w:r w:rsidRPr="00225D63">
              <w:rPr>
                <w:rFonts w:ascii="Times New Roman" w:hAnsi="Times New Roman" w:cs="Times New Roman"/>
                <w:sz w:val="22"/>
                <w:szCs w:val="22"/>
                <w:lang w:val="es-AR"/>
              </w:rPr>
              <w:t xml:space="preserve">El terapeuta trabaja para lograr que el cliente experimente con “tener” estas experiencias, </w:t>
            </w:r>
            <w:r>
              <w:rPr>
                <w:rFonts w:ascii="Times New Roman" w:hAnsi="Times New Roman" w:cs="Times New Roman"/>
                <w:sz w:val="22"/>
                <w:szCs w:val="22"/>
                <w:lang w:val="es-AR"/>
              </w:rPr>
              <w:t xml:space="preserve">adoptando </w:t>
            </w:r>
            <w:proofErr w:type="gramStart"/>
            <w:r>
              <w:rPr>
                <w:rFonts w:ascii="Times New Roman" w:hAnsi="Times New Roman" w:cs="Times New Roman"/>
                <w:sz w:val="22"/>
                <w:szCs w:val="22"/>
                <w:lang w:val="es-AR"/>
              </w:rPr>
              <w:t>un postura abierta</w:t>
            </w:r>
            <w:proofErr w:type="gramEnd"/>
            <w:r>
              <w:rPr>
                <w:rFonts w:ascii="Times New Roman" w:hAnsi="Times New Roman" w:cs="Times New Roman"/>
                <w:sz w:val="22"/>
                <w:szCs w:val="22"/>
                <w:lang w:val="es-AR"/>
              </w:rPr>
              <w:t xml:space="preserve"> y de aceptación. </w:t>
            </w:r>
          </w:p>
        </w:tc>
        <w:tc>
          <w:tcPr>
            <w:tcW w:w="798" w:type="dxa"/>
            <w:shd w:val="clear" w:color="auto" w:fill="auto"/>
          </w:tcPr>
          <w:p w14:paraId="38E4309F" w14:textId="7BC2AD3B" w:rsidR="00F30EFF" w:rsidRPr="00295494" w:rsidRDefault="00F30EFF" w:rsidP="00295494">
            <w:pPr>
              <w:tabs>
                <w:tab w:val="left" w:pos="360"/>
                <w:tab w:val="left" w:pos="6120"/>
              </w:tabs>
              <w:rPr>
                <w:sz w:val="22"/>
                <w:szCs w:val="22"/>
              </w:rPr>
            </w:pPr>
          </w:p>
        </w:tc>
      </w:tr>
      <w:tr w:rsidR="00F30EFF" w:rsidRPr="00295494" w14:paraId="4E89CFA8" w14:textId="77777777" w:rsidTr="00295494">
        <w:trPr>
          <w:trHeight w:val="624"/>
        </w:trPr>
        <w:tc>
          <w:tcPr>
            <w:tcW w:w="540" w:type="dxa"/>
            <w:shd w:val="clear" w:color="auto" w:fill="auto"/>
          </w:tcPr>
          <w:p w14:paraId="5809D94B" w14:textId="77777777" w:rsidR="00F30EFF" w:rsidRPr="00295494" w:rsidRDefault="00F30EFF" w:rsidP="00295494">
            <w:pPr>
              <w:tabs>
                <w:tab w:val="left" w:pos="360"/>
                <w:tab w:val="left" w:pos="6120"/>
              </w:tabs>
              <w:rPr>
                <w:sz w:val="22"/>
                <w:szCs w:val="22"/>
              </w:rPr>
            </w:pPr>
            <w:r w:rsidRPr="00295494">
              <w:rPr>
                <w:sz w:val="22"/>
                <w:szCs w:val="22"/>
              </w:rPr>
              <w:t>32</w:t>
            </w:r>
          </w:p>
        </w:tc>
        <w:tc>
          <w:tcPr>
            <w:tcW w:w="8075" w:type="dxa"/>
            <w:shd w:val="clear" w:color="auto" w:fill="auto"/>
          </w:tcPr>
          <w:p w14:paraId="0CE1FCDF" w14:textId="77777777" w:rsidR="00F30EFF" w:rsidRPr="004700CD" w:rsidRDefault="004700CD" w:rsidP="008D2824">
            <w:pPr>
              <w:pStyle w:val="HTMLPreformatted"/>
              <w:rPr>
                <w:rFonts w:ascii="Times New Roman" w:hAnsi="Times New Roman" w:cs="Times New Roman"/>
                <w:sz w:val="22"/>
                <w:szCs w:val="22"/>
                <w:lang w:val="es-AR"/>
              </w:rPr>
            </w:pPr>
            <w:r w:rsidRPr="004700CD">
              <w:rPr>
                <w:rFonts w:ascii="Times New Roman" w:hAnsi="Times New Roman" w:cs="Times New Roman"/>
                <w:sz w:val="22"/>
                <w:szCs w:val="22"/>
                <w:lang w:val="es-AR"/>
              </w:rPr>
              <w:t>El terapeuta utiliza varios ejercicios, metáforas y tareas conductuales para revelar las propiedades "ocultas" del lenguaje</w:t>
            </w:r>
            <w:r>
              <w:rPr>
                <w:rFonts w:ascii="Times New Roman" w:hAnsi="Times New Roman" w:cs="Times New Roman"/>
                <w:sz w:val="22"/>
                <w:szCs w:val="22"/>
                <w:lang w:val="es-AR"/>
              </w:rPr>
              <w:t>.</w:t>
            </w:r>
          </w:p>
        </w:tc>
        <w:tc>
          <w:tcPr>
            <w:tcW w:w="798" w:type="dxa"/>
            <w:shd w:val="clear" w:color="auto" w:fill="auto"/>
          </w:tcPr>
          <w:p w14:paraId="54AEBCB2" w14:textId="7340AE17" w:rsidR="00F30EFF" w:rsidRPr="00295494" w:rsidRDefault="00F30EFF" w:rsidP="00295494">
            <w:pPr>
              <w:tabs>
                <w:tab w:val="left" w:pos="360"/>
                <w:tab w:val="left" w:pos="6120"/>
              </w:tabs>
              <w:rPr>
                <w:sz w:val="22"/>
                <w:szCs w:val="22"/>
              </w:rPr>
            </w:pPr>
          </w:p>
        </w:tc>
      </w:tr>
      <w:tr w:rsidR="00F30EFF" w:rsidRPr="00295494" w14:paraId="5F4B1924" w14:textId="77777777" w:rsidTr="00295494">
        <w:trPr>
          <w:trHeight w:val="624"/>
        </w:trPr>
        <w:tc>
          <w:tcPr>
            <w:tcW w:w="540" w:type="dxa"/>
            <w:shd w:val="clear" w:color="auto" w:fill="auto"/>
          </w:tcPr>
          <w:p w14:paraId="17F03574" w14:textId="77777777" w:rsidR="00F30EFF" w:rsidRPr="00295494" w:rsidRDefault="00F30EFF" w:rsidP="00295494">
            <w:pPr>
              <w:tabs>
                <w:tab w:val="left" w:pos="360"/>
                <w:tab w:val="left" w:pos="6120"/>
              </w:tabs>
              <w:rPr>
                <w:sz w:val="22"/>
                <w:szCs w:val="22"/>
              </w:rPr>
            </w:pPr>
            <w:r w:rsidRPr="00295494">
              <w:rPr>
                <w:sz w:val="22"/>
                <w:szCs w:val="22"/>
              </w:rPr>
              <w:t>33</w:t>
            </w:r>
          </w:p>
        </w:tc>
        <w:tc>
          <w:tcPr>
            <w:tcW w:w="8075" w:type="dxa"/>
            <w:shd w:val="clear" w:color="auto" w:fill="auto"/>
          </w:tcPr>
          <w:p w14:paraId="753F5950" w14:textId="77777777" w:rsidR="00F30EFF" w:rsidRPr="004700CD" w:rsidRDefault="004700CD" w:rsidP="008D2824">
            <w:pPr>
              <w:pStyle w:val="HTMLPreformatted"/>
              <w:rPr>
                <w:rFonts w:ascii="Times New Roman" w:hAnsi="Times New Roman" w:cs="Times New Roman"/>
                <w:sz w:val="22"/>
                <w:szCs w:val="22"/>
                <w:lang w:val="es-AR"/>
              </w:rPr>
            </w:pPr>
            <w:r w:rsidRPr="004700CD">
              <w:rPr>
                <w:rFonts w:ascii="Times New Roman" w:hAnsi="Times New Roman" w:cs="Times New Roman"/>
                <w:sz w:val="22"/>
                <w:szCs w:val="22"/>
                <w:lang w:val="es-AR"/>
              </w:rPr>
              <w:t xml:space="preserve">El terapeuta ayuda al cliente a dilucidar la "historia" </w:t>
            </w:r>
            <w:r>
              <w:rPr>
                <w:rFonts w:ascii="Times New Roman" w:hAnsi="Times New Roman" w:cs="Times New Roman"/>
                <w:sz w:val="22"/>
                <w:szCs w:val="22"/>
                <w:lang w:val="es-AR"/>
              </w:rPr>
              <w:t>que el cliente trae</w:t>
            </w:r>
            <w:r w:rsidRPr="004700CD">
              <w:rPr>
                <w:rFonts w:ascii="Times New Roman" w:hAnsi="Times New Roman" w:cs="Times New Roman"/>
                <w:sz w:val="22"/>
                <w:szCs w:val="22"/>
                <w:lang w:val="es-AR"/>
              </w:rPr>
              <w:t xml:space="preserve"> y </w:t>
            </w:r>
            <w:r>
              <w:rPr>
                <w:rFonts w:ascii="Times New Roman" w:hAnsi="Times New Roman" w:cs="Times New Roman"/>
                <w:sz w:val="22"/>
                <w:szCs w:val="22"/>
                <w:lang w:val="es-AR"/>
              </w:rPr>
              <w:t xml:space="preserve">lo </w:t>
            </w:r>
            <w:r w:rsidRPr="004700CD">
              <w:rPr>
                <w:rFonts w:ascii="Times New Roman" w:hAnsi="Times New Roman" w:cs="Times New Roman"/>
                <w:sz w:val="22"/>
                <w:szCs w:val="22"/>
                <w:lang w:val="es-AR"/>
              </w:rPr>
              <w:t>ayuda a ponerse en contacto con la naturaleza arbitraria de las relaciones causales dentro de esa historia.</w:t>
            </w:r>
          </w:p>
        </w:tc>
        <w:tc>
          <w:tcPr>
            <w:tcW w:w="798" w:type="dxa"/>
            <w:shd w:val="clear" w:color="auto" w:fill="auto"/>
          </w:tcPr>
          <w:p w14:paraId="1A52386B" w14:textId="7F69170C" w:rsidR="00F30EFF" w:rsidRPr="00295494" w:rsidRDefault="00F30EFF" w:rsidP="00295494">
            <w:pPr>
              <w:tabs>
                <w:tab w:val="left" w:pos="360"/>
                <w:tab w:val="left" w:pos="6120"/>
              </w:tabs>
              <w:rPr>
                <w:sz w:val="22"/>
                <w:szCs w:val="22"/>
              </w:rPr>
            </w:pPr>
          </w:p>
        </w:tc>
      </w:tr>
      <w:tr w:rsidR="00F30EFF" w:rsidRPr="00295494" w14:paraId="59A591F9" w14:textId="77777777" w:rsidTr="00295494">
        <w:trPr>
          <w:trHeight w:val="624"/>
        </w:trPr>
        <w:tc>
          <w:tcPr>
            <w:tcW w:w="540" w:type="dxa"/>
            <w:shd w:val="clear" w:color="auto" w:fill="auto"/>
          </w:tcPr>
          <w:p w14:paraId="5F1063BA" w14:textId="77777777" w:rsidR="00F30EFF" w:rsidRPr="00295494" w:rsidRDefault="00F30EFF" w:rsidP="00295494">
            <w:pPr>
              <w:tabs>
                <w:tab w:val="left" w:pos="360"/>
                <w:tab w:val="left" w:pos="6120"/>
              </w:tabs>
              <w:rPr>
                <w:sz w:val="22"/>
                <w:szCs w:val="22"/>
              </w:rPr>
            </w:pPr>
            <w:r w:rsidRPr="00295494">
              <w:rPr>
                <w:sz w:val="22"/>
                <w:szCs w:val="22"/>
              </w:rPr>
              <w:t>34</w:t>
            </w:r>
          </w:p>
        </w:tc>
        <w:tc>
          <w:tcPr>
            <w:tcW w:w="8075" w:type="dxa"/>
            <w:shd w:val="clear" w:color="auto" w:fill="auto"/>
          </w:tcPr>
          <w:p w14:paraId="12CEB4C2" w14:textId="77777777" w:rsidR="00F30EFF" w:rsidRPr="004700CD" w:rsidRDefault="004700CD" w:rsidP="008D2824">
            <w:pPr>
              <w:pStyle w:val="HTMLPreformatted"/>
              <w:rPr>
                <w:rFonts w:ascii="Times New Roman" w:hAnsi="Times New Roman" w:cs="Times New Roman"/>
                <w:sz w:val="22"/>
                <w:szCs w:val="22"/>
                <w:lang w:val="es-AR"/>
              </w:rPr>
            </w:pPr>
            <w:r w:rsidRPr="004700CD">
              <w:rPr>
                <w:rFonts w:ascii="Times New Roman" w:hAnsi="Times New Roman" w:cs="Times New Roman"/>
                <w:sz w:val="22"/>
                <w:szCs w:val="22"/>
                <w:lang w:val="es-AR"/>
              </w:rPr>
              <w:t xml:space="preserve">El terapeuta ayuda al cliente a ponerse en contacto con </w:t>
            </w:r>
            <w:r>
              <w:rPr>
                <w:rFonts w:ascii="Times New Roman" w:hAnsi="Times New Roman" w:cs="Times New Roman"/>
                <w:sz w:val="22"/>
                <w:szCs w:val="22"/>
                <w:lang w:val="es-AR"/>
              </w:rPr>
              <w:t>evaluaciones, juicios y razones</w:t>
            </w:r>
            <w:r w:rsidRPr="004700CD">
              <w:rPr>
                <w:rFonts w:ascii="Times New Roman" w:hAnsi="Times New Roman" w:cs="Times New Roman"/>
                <w:sz w:val="22"/>
                <w:szCs w:val="22"/>
                <w:lang w:val="es-AR"/>
              </w:rPr>
              <w:t xml:space="preserve"> de </w:t>
            </w:r>
            <w:r>
              <w:rPr>
                <w:rFonts w:ascii="Times New Roman" w:hAnsi="Times New Roman" w:cs="Times New Roman"/>
                <w:sz w:val="22"/>
                <w:szCs w:val="22"/>
                <w:lang w:val="es-AR"/>
              </w:rPr>
              <w:t>su</w:t>
            </w:r>
            <w:r w:rsidRPr="004700CD">
              <w:rPr>
                <w:rFonts w:ascii="Times New Roman" w:hAnsi="Times New Roman" w:cs="Times New Roman"/>
                <w:sz w:val="22"/>
                <w:szCs w:val="22"/>
                <w:lang w:val="es-AR"/>
              </w:rPr>
              <w:t xml:space="preserve"> histori</w:t>
            </w:r>
            <w:r>
              <w:rPr>
                <w:rFonts w:ascii="Times New Roman" w:hAnsi="Times New Roman" w:cs="Times New Roman"/>
                <w:sz w:val="22"/>
                <w:szCs w:val="22"/>
                <w:lang w:val="es-AR"/>
              </w:rPr>
              <w:t>a.</w:t>
            </w:r>
          </w:p>
        </w:tc>
        <w:tc>
          <w:tcPr>
            <w:tcW w:w="798" w:type="dxa"/>
            <w:shd w:val="clear" w:color="auto" w:fill="auto"/>
          </w:tcPr>
          <w:p w14:paraId="1EF93651" w14:textId="47CD4E63" w:rsidR="00F30EFF" w:rsidRPr="00295494" w:rsidRDefault="00F30EFF" w:rsidP="00295494">
            <w:pPr>
              <w:tabs>
                <w:tab w:val="left" w:pos="360"/>
                <w:tab w:val="left" w:pos="6120"/>
              </w:tabs>
              <w:rPr>
                <w:sz w:val="22"/>
                <w:szCs w:val="22"/>
              </w:rPr>
            </w:pPr>
          </w:p>
        </w:tc>
      </w:tr>
      <w:tr w:rsidR="00F30EFF" w:rsidRPr="00295494" w14:paraId="26981B76" w14:textId="77777777" w:rsidTr="00295494">
        <w:trPr>
          <w:trHeight w:val="624"/>
        </w:trPr>
        <w:tc>
          <w:tcPr>
            <w:tcW w:w="540" w:type="dxa"/>
            <w:shd w:val="clear" w:color="auto" w:fill="auto"/>
          </w:tcPr>
          <w:p w14:paraId="3FDDE169" w14:textId="77777777" w:rsidR="00F30EFF" w:rsidRPr="00295494" w:rsidRDefault="00F30EFF" w:rsidP="00295494">
            <w:pPr>
              <w:tabs>
                <w:tab w:val="left" w:pos="360"/>
                <w:tab w:val="left" w:pos="6120"/>
              </w:tabs>
              <w:rPr>
                <w:sz w:val="22"/>
                <w:szCs w:val="22"/>
              </w:rPr>
            </w:pPr>
            <w:r w:rsidRPr="00295494">
              <w:rPr>
                <w:sz w:val="22"/>
                <w:szCs w:val="22"/>
              </w:rPr>
              <w:t>35</w:t>
            </w:r>
          </w:p>
        </w:tc>
        <w:tc>
          <w:tcPr>
            <w:tcW w:w="8075" w:type="dxa"/>
            <w:shd w:val="clear" w:color="auto" w:fill="auto"/>
          </w:tcPr>
          <w:p w14:paraId="3E1D5ED3" w14:textId="77777777" w:rsidR="00F30EFF" w:rsidRPr="004700CD" w:rsidRDefault="004700CD" w:rsidP="008D2824">
            <w:pPr>
              <w:pStyle w:val="HTMLPreformatted"/>
              <w:rPr>
                <w:rFonts w:ascii="Times New Roman" w:hAnsi="Times New Roman" w:cs="Times New Roman"/>
                <w:sz w:val="22"/>
                <w:szCs w:val="22"/>
                <w:lang w:val="es-AR"/>
              </w:rPr>
            </w:pPr>
            <w:r w:rsidRPr="004700CD">
              <w:rPr>
                <w:rFonts w:ascii="Times New Roman" w:hAnsi="Times New Roman" w:cs="Times New Roman"/>
                <w:sz w:val="22"/>
                <w:szCs w:val="22"/>
                <w:lang w:val="es-AR"/>
              </w:rPr>
              <w:t xml:space="preserve">El terapeuta detecta la </w:t>
            </w:r>
            <w:r>
              <w:rPr>
                <w:rFonts w:ascii="Times New Roman" w:hAnsi="Times New Roman" w:cs="Times New Roman"/>
                <w:sz w:val="22"/>
                <w:szCs w:val="22"/>
                <w:lang w:val="es-AR"/>
              </w:rPr>
              <w:t>“</w:t>
            </w:r>
            <w:r w:rsidRPr="004700CD">
              <w:rPr>
                <w:rFonts w:ascii="Times New Roman" w:hAnsi="Times New Roman" w:cs="Times New Roman"/>
                <w:sz w:val="22"/>
                <w:szCs w:val="22"/>
                <w:lang w:val="es-AR"/>
              </w:rPr>
              <w:t>fusión</w:t>
            </w:r>
            <w:r>
              <w:rPr>
                <w:rFonts w:ascii="Times New Roman" w:hAnsi="Times New Roman" w:cs="Times New Roman"/>
                <w:sz w:val="22"/>
                <w:szCs w:val="22"/>
                <w:lang w:val="es-AR"/>
              </w:rPr>
              <w:t>”</w:t>
            </w:r>
            <w:r w:rsidRPr="004700CD">
              <w:rPr>
                <w:rFonts w:ascii="Times New Roman" w:hAnsi="Times New Roman" w:cs="Times New Roman"/>
                <w:sz w:val="22"/>
                <w:szCs w:val="22"/>
                <w:lang w:val="es-AR"/>
              </w:rPr>
              <w:t xml:space="preserve"> en la sesión y le enseña al cliente a detectarla también</w:t>
            </w:r>
            <w:r>
              <w:rPr>
                <w:rFonts w:ascii="Times New Roman" w:hAnsi="Times New Roman" w:cs="Times New Roman"/>
                <w:sz w:val="22"/>
                <w:szCs w:val="22"/>
                <w:lang w:val="es-AR"/>
              </w:rPr>
              <w:t>.</w:t>
            </w:r>
          </w:p>
        </w:tc>
        <w:tc>
          <w:tcPr>
            <w:tcW w:w="798" w:type="dxa"/>
            <w:shd w:val="clear" w:color="auto" w:fill="auto"/>
          </w:tcPr>
          <w:p w14:paraId="07CB8ACA" w14:textId="70379D52" w:rsidR="00F30EFF" w:rsidRPr="00295494" w:rsidRDefault="00F30EFF" w:rsidP="00295494">
            <w:pPr>
              <w:tabs>
                <w:tab w:val="left" w:pos="360"/>
                <w:tab w:val="left" w:pos="6120"/>
              </w:tabs>
              <w:rPr>
                <w:sz w:val="22"/>
                <w:szCs w:val="22"/>
              </w:rPr>
            </w:pPr>
          </w:p>
        </w:tc>
      </w:tr>
    </w:tbl>
    <w:p w14:paraId="34623A8F" w14:textId="77777777" w:rsidR="00594915" w:rsidRPr="00862DF6" w:rsidRDefault="00594915" w:rsidP="00594915">
      <w:pPr>
        <w:pStyle w:val="HTMLPreformatted"/>
        <w:rPr>
          <w:rFonts w:ascii="Times New Roman" w:hAnsi="Times New Roman" w:cs="Times New Roman"/>
          <w:sz w:val="22"/>
          <w:szCs w:val="22"/>
          <w:u w:val="single"/>
        </w:rPr>
      </w:pPr>
    </w:p>
    <w:p w14:paraId="376D5EBC" w14:textId="77777777" w:rsidR="00594915" w:rsidRPr="004700CD" w:rsidRDefault="004700CD" w:rsidP="00594915">
      <w:pPr>
        <w:pStyle w:val="HTMLPreformatted"/>
        <w:rPr>
          <w:rFonts w:ascii="Times New Roman" w:hAnsi="Times New Roman" w:cs="Times New Roman"/>
          <w:b/>
          <w:i/>
          <w:sz w:val="22"/>
          <w:szCs w:val="22"/>
          <w:lang w:val="es-AR"/>
        </w:rPr>
      </w:pPr>
      <w:r w:rsidRPr="004700CD">
        <w:rPr>
          <w:rFonts w:ascii="Times New Roman" w:hAnsi="Times New Roman" w:cs="Times New Roman"/>
          <w:b/>
          <w:i/>
          <w:sz w:val="22"/>
          <w:szCs w:val="22"/>
          <w:lang w:val="es-AR"/>
        </w:rPr>
        <w:t>En contacto con el momento presente</w:t>
      </w:r>
    </w:p>
    <w:p w14:paraId="79D82384" w14:textId="77777777" w:rsidR="008D2824" w:rsidRPr="004700CD" w:rsidRDefault="008D2824">
      <w:pPr>
        <w:rPr>
          <w:sz w:val="16"/>
          <w:szCs w:val="16"/>
          <w:lang w:val="es-AR"/>
        </w:rPr>
      </w:pP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82"/>
        <w:gridCol w:w="798"/>
      </w:tblGrid>
      <w:tr w:rsidR="00F30EFF" w:rsidRPr="00295494" w14:paraId="657AF699" w14:textId="77777777" w:rsidTr="00295494">
        <w:trPr>
          <w:trHeight w:val="624"/>
        </w:trPr>
        <w:tc>
          <w:tcPr>
            <w:tcW w:w="540" w:type="dxa"/>
            <w:shd w:val="clear" w:color="auto" w:fill="auto"/>
          </w:tcPr>
          <w:p w14:paraId="73D77B42" w14:textId="77777777" w:rsidR="00F30EFF" w:rsidRPr="00295494" w:rsidRDefault="00F30EFF" w:rsidP="00295494">
            <w:pPr>
              <w:tabs>
                <w:tab w:val="left" w:pos="360"/>
                <w:tab w:val="left" w:pos="6120"/>
              </w:tabs>
              <w:rPr>
                <w:sz w:val="22"/>
                <w:szCs w:val="22"/>
              </w:rPr>
            </w:pPr>
            <w:r w:rsidRPr="00295494">
              <w:rPr>
                <w:sz w:val="22"/>
                <w:szCs w:val="22"/>
              </w:rPr>
              <w:t>36</w:t>
            </w:r>
          </w:p>
        </w:tc>
        <w:tc>
          <w:tcPr>
            <w:tcW w:w="8082" w:type="dxa"/>
            <w:shd w:val="clear" w:color="auto" w:fill="auto"/>
          </w:tcPr>
          <w:p w14:paraId="2CA07A01" w14:textId="77777777" w:rsidR="00F30EFF" w:rsidRPr="004700CD" w:rsidRDefault="004700CD" w:rsidP="00594915">
            <w:pPr>
              <w:pStyle w:val="HTMLPreformatted"/>
              <w:rPr>
                <w:rFonts w:ascii="Times New Roman" w:hAnsi="Times New Roman" w:cs="Times New Roman"/>
                <w:sz w:val="22"/>
                <w:szCs w:val="22"/>
                <w:lang w:val="es-AR"/>
              </w:rPr>
            </w:pPr>
            <w:r w:rsidRPr="004700CD">
              <w:rPr>
                <w:rFonts w:ascii="Times New Roman" w:hAnsi="Times New Roman" w:cs="Times New Roman"/>
                <w:sz w:val="22"/>
                <w:szCs w:val="22"/>
                <w:lang w:val="es-AR"/>
              </w:rPr>
              <w:t xml:space="preserve">El terapeuta puede </w:t>
            </w:r>
            <w:proofErr w:type="spellStart"/>
            <w:r>
              <w:rPr>
                <w:rFonts w:ascii="Times New Roman" w:hAnsi="Times New Roman" w:cs="Times New Roman"/>
                <w:sz w:val="22"/>
                <w:szCs w:val="22"/>
                <w:lang w:val="es-AR"/>
              </w:rPr>
              <w:t>defusionarse</w:t>
            </w:r>
            <w:proofErr w:type="spellEnd"/>
            <w:r>
              <w:rPr>
                <w:rFonts w:ascii="Times New Roman" w:hAnsi="Times New Roman" w:cs="Times New Roman"/>
                <w:sz w:val="22"/>
                <w:szCs w:val="22"/>
                <w:lang w:val="es-AR"/>
              </w:rPr>
              <w:t xml:space="preserve"> del</w:t>
            </w:r>
            <w:r w:rsidRPr="004700CD">
              <w:rPr>
                <w:rFonts w:ascii="Times New Roman" w:hAnsi="Times New Roman" w:cs="Times New Roman"/>
                <w:sz w:val="22"/>
                <w:szCs w:val="22"/>
                <w:lang w:val="es-AR"/>
              </w:rPr>
              <w:t xml:space="preserve"> contenido del cliente y dirigir la atención al momento</w:t>
            </w:r>
            <w:r>
              <w:rPr>
                <w:rFonts w:ascii="Times New Roman" w:hAnsi="Times New Roman" w:cs="Times New Roman"/>
                <w:sz w:val="22"/>
                <w:szCs w:val="22"/>
                <w:lang w:val="es-AR"/>
              </w:rPr>
              <w:t xml:space="preserve"> presente.</w:t>
            </w:r>
          </w:p>
        </w:tc>
        <w:tc>
          <w:tcPr>
            <w:tcW w:w="798" w:type="dxa"/>
            <w:shd w:val="clear" w:color="auto" w:fill="auto"/>
          </w:tcPr>
          <w:p w14:paraId="237548EA" w14:textId="6C9AF02D" w:rsidR="00F30EFF" w:rsidRPr="00295494" w:rsidRDefault="00F30EFF" w:rsidP="00295494">
            <w:pPr>
              <w:tabs>
                <w:tab w:val="left" w:pos="360"/>
                <w:tab w:val="left" w:pos="6120"/>
              </w:tabs>
              <w:rPr>
                <w:sz w:val="22"/>
                <w:szCs w:val="22"/>
              </w:rPr>
            </w:pPr>
          </w:p>
        </w:tc>
      </w:tr>
      <w:tr w:rsidR="00F30EFF" w:rsidRPr="00295494" w14:paraId="5B26D6BF" w14:textId="77777777" w:rsidTr="00295494">
        <w:trPr>
          <w:trHeight w:val="624"/>
        </w:trPr>
        <w:tc>
          <w:tcPr>
            <w:tcW w:w="540" w:type="dxa"/>
            <w:shd w:val="clear" w:color="auto" w:fill="auto"/>
          </w:tcPr>
          <w:p w14:paraId="39533143" w14:textId="77777777" w:rsidR="00F30EFF" w:rsidRPr="00295494" w:rsidRDefault="00F30EFF" w:rsidP="00295494">
            <w:pPr>
              <w:tabs>
                <w:tab w:val="left" w:pos="360"/>
                <w:tab w:val="left" w:pos="6120"/>
              </w:tabs>
              <w:rPr>
                <w:sz w:val="22"/>
                <w:szCs w:val="22"/>
              </w:rPr>
            </w:pPr>
            <w:r w:rsidRPr="00295494">
              <w:rPr>
                <w:sz w:val="22"/>
                <w:szCs w:val="22"/>
              </w:rPr>
              <w:t>37</w:t>
            </w:r>
          </w:p>
        </w:tc>
        <w:tc>
          <w:tcPr>
            <w:tcW w:w="8082" w:type="dxa"/>
            <w:shd w:val="clear" w:color="auto" w:fill="auto"/>
          </w:tcPr>
          <w:p w14:paraId="47959D79" w14:textId="77777777" w:rsidR="00F30EFF" w:rsidRPr="004700CD" w:rsidRDefault="004700CD" w:rsidP="00594915">
            <w:pPr>
              <w:pStyle w:val="HTMLPreformatted"/>
              <w:rPr>
                <w:rFonts w:ascii="Times New Roman" w:hAnsi="Times New Roman" w:cs="Times New Roman"/>
                <w:sz w:val="22"/>
                <w:szCs w:val="22"/>
                <w:lang w:val="es-AR"/>
              </w:rPr>
            </w:pPr>
            <w:r w:rsidRPr="004700CD">
              <w:rPr>
                <w:rFonts w:ascii="Times New Roman" w:hAnsi="Times New Roman" w:cs="Times New Roman"/>
                <w:sz w:val="22"/>
                <w:szCs w:val="22"/>
                <w:lang w:val="es-AR"/>
              </w:rPr>
              <w:t>El terapeuta puede traer sus propios sentimientos o pensamientos en el momento a la relación terapéutica.</w:t>
            </w:r>
          </w:p>
        </w:tc>
        <w:tc>
          <w:tcPr>
            <w:tcW w:w="798" w:type="dxa"/>
            <w:shd w:val="clear" w:color="auto" w:fill="auto"/>
          </w:tcPr>
          <w:p w14:paraId="51C70565" w14:textId="4734691D" w:rsidR="00F30EFF" w:rsidRPr="00295494" w:rsidRDefault="00F30EFF" w:rsidP="00295494">
            <w:pPr>
              <w:tabs>
                <w:tab w:val="left" w:pos="360"/>
                <w:tab w:val="left" w:pos="6120"/>
              </w:tabs>
              <w:rPr>
                <w:sz w:val="22"/>
                <w:szCs w:val="22"/>
              </w:rPr>
            </w:pPr>
          </w:p>
        </w:tc>
      </w:tr>
      <w:tr w:rsidR="00F30EFF" w:rsidRPr="00295494" w14:paraId="0BFB4D1E" w14:textId="77777777" w:rsidTr="00295494">
        <w:trPr>
          <w:trHeight w:val="624"/>
        </w:trPr>
        <w:tc>
          <w:tcPr>
            <w:tcW w:w="540" w:type="dxa"/>
            <w:shd w:val="clear" w:color="auto" w:fill="auto"/>
          </w:tcPr>
          <w:p w14:paraId="7C093C2B" w14:textId="77777777" w:rsidR="00F30EFF" w:rsidRPr="00295494" w:rsidRDefault="00F30EFF" w:rsidP="00295494">
            <w:pPr>
              <w:tabs>
                <w:tab w:val="left" w:pos="360"/>
                <w:tab w:val="left" w:pos="6120"/>
              </w:tabs>
              <w:rPr>
                <w:sz w:val="22"/>
                <w:szCs w:val="22"/>
              </w:rPr>
            </w:pPr>
            <w:r w:rsidRPr="00295494">
              <w:rPr>
                <w:sz w:val="22"/>
                <w:szCs w:val="22"/>
              </w:rPr>
              <w:t>38</w:t>
            </w:r>
          </w:p>
        </w:tc>
        <w:tc>
          <w:tcPr>
            <w:tcW w:w="8082" w:type="dxa"/>
            <w:shd w:val="clear" w:color="auto" w:fill="auto"/>
          </w:tcPr>
          <w:p w14:paraId="09563536" w14:textId="77777777" w:rsidR="00F30EFF" w:rsidRPr="004700CD" w:rsidRDefault="004700CD" w:rsidP="00594915">
            <w:pPr>
              <w:pStyle w:val="HTMLPreformatted"/>
              <w:rPr>
                <w:rFonts w:ascii="Times New Roman" w:hAnsi="Times New Roman" w:cs="Times New Roman"/>
                <w:sz w:val="22"/>
                <w:szCs w:val="22"/>
                <w:lang w:val="es-AR"/>
              </w:rPr>
            </w:pPr>
            <w:r w:rsidRPr="004700CD">
              <w:rPr>
                <w:rFonts w:ascii="Times New Roman" w:hAnsi="Times New Roman" w:cs="Times New Roman"/>
                <w:sz w:val="22"/>
                <w:szCs w:val="22"/>
                <w:lang w:val="es-AR"/>
              </w:rPr>
              <w:t xml:space="preserve">El terapeuta usa ejercicios para </w:t>
            </w:r>
            <w:r>
              <w:rPr>
                <w:rFonts w:ascii="Times New Roman" w:hAnsi="Times New Roman" w:cs="Times New Roman"/>
                <w:sz w:val="22"/>
                <w:szCs w:val="22"/>
                <w:lang w:val="es-AR"/>
              </w:rPr>
              <w:t xml:space="preserve">que el cliente pueda </w:t>
            </w:r>
            <w:r w:rsidR="001B5686">
              <w:rPr>
                <w:rFonts w:ascii="Times New Roman" w:hAnsi="Times New Roman" w:cs="Times New Roman"/>
                <w:sz w:val="22"/>
                <w:szCs w:val="22"/>
                <w:lang w:val="es-AR"/>
              </w:rPr>
              <w:t>ampliar</w:t>
            </w:r>
            <w:r>
              <w:rPr>
                <w:rFonts w:ascii="Times New Roman" w:hAnsi="Times New Roman" w:cs="Times New Roman"/>
                <w:sz w:val="22"/>
                <w:szCs w:val="22"/>
                <w:lang w:val="es-AR"/>
              </w:rPr>
              <w:t xml:space="preserve"> su consciencia y </w:t>
            </w:r>
            <w:r w:rsidR="001B5686">
              <w:rPr>
                <w:rFonts w:ascii="Times New Roman" w:hAnsi="Times New Roman" w:cs="Times New Roman"/>
                <w:sz w:val="22"/>
                <w:szCs w:val="22"/>
                <w:lang w:val="es-AR"/>
              </w:rPr>
              <w:t xml:space="preserve">notar la experiencia como un </w:t>
            </w:r>
            <w:r w:rsidRPr="004700CD">
              <w:rPr>
                <w:rFonts w:ascii="Times New Roman" w:hAnsi="Times New Roman" w:cs="Times New Roman"/>
                <w:sz w:val="22"/>
                <w:szCs w:val="22"/>
                <w:lang w:val="es-AR"/>
              </w:rPr>
              <w:t>proceso continuo</w:t>
            </w:r>
          </w:p>
        </w:tc>
        <w:tc>
          <w:tcPr>
            <w:tcW w:w="798" w:type="dxa"/>
            <w:shd w:val="clear" w:color="auto" w:fill="auto"/>
          </w:tcPr>
          <w:p w14:paraId="4B440832" w14:textId="45308C11" w:rsidR="00F30EFF" w:rsidRPr="00295494" w:rsidRDefault="00F30EFF" w:rsidP="00295494">
            <w:pPr>
              <w:tabs>
                <w:tab w:val="left" w:pos="360"/>
                <w:tab w:val="left" w:pos="6120"/>
              </w:tabs>
              <w:rPr>
                <w:sz w:val="22"/>
                <w:szCs w:val="22"/>
              </w:rPr>
            </w:pPr>
          </w:p>
        </w:tc>
      </w:tr>
      <w:tr w:rsidR="00F30EFF" w:rsidRPr="00295494" w14:paraId="1FC73017" w14:textId="77777777" w:rsidTr="00295494">
        <w:trPr>
          <w:trHeight w:val="624"/>
        </w:trPr>
        <w:tc>
          <w:tcPr>
            <w:tcW w:w="540" w:type="dxa"/>
            <w:shd w:val="clear" w:color="auto" w:fill="auto"/>
          </w:tcPr>
          <w:p w14:paraId="42CA4167" w14:textId="77777777" w:rsidR="00F30EFF" w:rsidRPr="00295494" w:rsidRDefault="00F30EFF" w:rsidP="00295494">
            <w:pPr>
              <w:tabs>
                <w:tab w:val="left" w:pos="360"/>
                <w:tab w:val="left" w:pos="6120"/>
              </w:tabs>
              <w:rPr>
                <w:sz w:val="22"/>
                <w:szCs w:val="22"/>
              </w:rPr>
            </w:pPr>
            <w:r w:rsidRPr="00295494">
              <w:rPr>
                <w:sz w:val="22"/>
                <w:szCs w:val="22"/>
              </w:rPr>
              <w:t>39</w:t>
            </w:r>
          </w:p>
        </w:tc>
        <w:tc>
          <w:tcPr>
            <w:tcW w:w="8082" w:type="dxa"/>
            <w:shd w:val="clear" w:color="auto" w:fill="auto"/>
          </w:tcPr>
          <w:p w14:paraId="643BED86" w14:textId="77777777" w:rsidR="00F30EFF" w:rsidRPr="001B5686" w:rsidRDefault="001B5686" w:rsidP="00594915">
            <w:pPr>
              <w:pStyle w:val="HTMLPreformatted"/>
              <w:rPr>
                <w:rFonts w:ascii="Times New Roman" w:hAnsi="Times New Roman" w:cs="Times New Roman"/>
                <w:sz w:val="22"/>
                <w:szCs w:val="22"/>
                <w:lang w:val="es-AR"/>
              </w:rPr>
            </w:pPr>
            <w:r w:rsidRPr="001B5686">
              <w:rPr>
                <w:rFonts w:ascii="Times New Roman" w:hAnsi="Times New Roman" w:cs="Times New Roman"/>
                <w:sz w:val="22"/>
                <w:szCs w:val="22"/>
                <w:lang w:val="es-AR"/>
              </w:rPr>
              <w:t xml:space="preserve">Los terapeutas rastrean el contenido en múltiples niveles y enfatizan el </w:t>
            </w:r>
            <w:r>
              <w:rPr>
                <w:rFonts w:ascii="Times New Roman" w:hAnsi="Times New Roman" w:cs="Times New Roman"/>
                <w:sz w:val="22"/>
                <w:szCs w:val="22"/>
                <w:lang w:val="es-AR"/>
              </w:rPr>
              <w:t xml:space="preserve">momento </w:t>
            </w:r>
            <w:r w:rsidRPr="001B5686">
              <w:rPr>
                <w:rFonts w:ascii="Times New Roman" w:hAnsi="Times New Roman" w:cs="Times New Roman"/>
                <w:sz w:val="22"/>
                <w:szCs w:val="22"/>
                <w:lang w:val="es-AR"/>
              </w:rPr>
              <w:t>presente cuando es útil</w:t>
            </w:r>
          </w:p>
        </w:tc>
        <w:tc>
          <w:tcPr>
            <w:tcW w:w="798" w:type="dxa"/>
            <w:shd w:val="clear" w:color="auto" w:fill="auto"/>
          </w:tcPr>
          <w:p w14:paraId="6A14171A" w14:textId="76661119" w:rsidR="00F30EFF" w:rsidRPr="00295494" w:rsidRDefault="00F30EFF" w:rsidP="00295494">
            <w:pPr>
              <w:tabs>
                <w:tab w:val="left" w:pos="360"/>
                <w:tab w:val="left" w:pos="6120"/>
              </w:tabs>
              <w:rPr>
                <w:sz w:val="22"/>
                <w:szCs w:val="22"/>
              </w:rPr>
            </w:pPr>
          </w:p>
        </w:tc>
      </w:tr>
      <w:tr w:rsidR="00F30EFF" w:rsidRPr="00295494" w14:paraId="7BE8F3AB" w14:textId="77777777" w:rsidTr="00295494">
        <w:trPr>
          <w:trHeight w:val="624"/>
        </w:trPr>
        <w:tc>
          <w:tcPr>
            <w:tcW w:w="540" w:type="dxa"/>
            <w:shd w:val="clear" w:color="auto" w:fill="auto"/>
          </w:tcPr>
          <w:p w14:paraId="378CAE8F" w14:textId="77777777" w:rsidR="00F30EFF" w:rsidRPr="00295494" w:rsidRDefault="00F30EFF" w:rsidP="00295494">
            <w:pPr>
              <w:tabs>
                <w:tab w:val="left" w:pos="360"/>
                <w:tab w:val="left" w:pos="6120"/>
              </w:tabs>
              <w:rPr>
                <w:sz w:val="22"/>
                <w:szCs w:val="22"/>
              </w:rPr>
            </w:pPr>
            <w:r w:rsidRPr="00295494">
              <w:rPr>
                <w:sz w:val="22"/>
                <w:szCs w:val="22"/>
              </w:rPr>
              <w:t>40</w:t>
            </w:r>
          </w:p>
        </w:tc>
        <w:tc>
          <w:tcPr>
            <w:tcW w:w="8082" w:type="dxa"/>
            <w:shd w:val="clear" w:color="auto" w:fill="auto"/>
          </w:tcPr>
          <w:p w14:paraId="2B117360" w14:textId="77777777" w:rsidR="00F30EFF" w:rsidRPr="001B5686" w:rsidRDefault="001B5686" w:rsidP="00594915">
            <w:pPr>
              <w:pStyle w:val="HTMLPreformatted"/>
              <w:rPr>
                <w:rFonts w:ascii="Times New Roman" w:hAnsi="Times New Roman" w:cs="Times New Roman"/>
                <w:sz w:val="22"/>
                <w:szCs w:val="22"/>
                <w:lang w:val="es-AR"/>
              </w:rPr>
            </w:pPr>
            <w:r w:rsidRPr="001B5686">
              <w:rPr>
                <w:rFonts w:ascii="Times New Roman" w:hAnsi="Times New Roman" w:cs="Times New Roman"/>
                <w:sz w:val="22"/>
                <w:szCs w:val="22"/>
                <w:lang w:val="es-AR"/>
              </w:rPr>
              <w:t>El terapeuta modela el</w:t>
            </w:r>
            <w:r>
              <w:rPr>
                <w:rFonts w:ascii="Times New Roman" w:hAnsi="Times New Roman" w:cs="Times New Roman"/>
                <w:sz w:val="22"/>
                <w:szCs w:val="22"/>
                <w:lang w:val="es-AR"/>
              </w:rPr>
              <w:t xml:space="preserve"> volver al</w:t>
            </w:r>
            <w:r w:rsidRPr="001B5686">
              <w:rPr>
                <w:rFonts w:ascii="Times New Roman" w:hAnsi="Times New Roman" w:cs="Times New Roman"/>
                <w:sz w:val="22"/>
                <w:szCs w:val="22"/>
                <w:lang w:val="es-AR"/>
              </w:rPr>
              <w:t xml:space="preserve"> momento presente</w:t>
            </w:r>
          </w:p>
        </w:tc>
        <w:tc>
          <w:tcPr>
            <w:tcW w:w="798" w:type="dxa"/>
            <w:shd w:val="clear" w:color="auto" w:fill="auto"/>
          </w:tcPr>
          <w:p w14:paraId="5783F208" w14:textId="44AADE0C" w:rsidR="00F30EFF" w:rsidRPr="00295494" w:rsidRDefault="00F30EFF" w:rsidP="00295494">
            <w:pPr>
              <w:tabs>
                <w:tab w:val="left" w:pos="360"/>
                <w:tab w:val="left" w:pos="6120"/>
              </w:tabs>
              <w:rPr>
                <w:sz w:val="22"/>
                <w:szCs w:val="22"/>
              </w:rPr>
            </w:pPr>
          </w:p>
        </w:tc>
      </w:tr>
      <w:tr w:rsidR="00F30EFF" w:rsidRPr="00295494" w14:paraId="02B08566" w14:textId="77777777" w:rsidTr="00295494">
        <w:trPr>
          <w:trHeight w:val="624"/>
        </w:trPr>
        <w:tc>
          <w:tcPr>
            <w:tcW w:w="540" w:type="dxa"/>
            <w:shd w:val="clear" w:color="auto" w:fill="auto"/>
          </w:tcPr>
          <w:p w14:paraId="32D8F45D" w14:textId="77777777" w:rsidR="00F30EFF" w:rsidRPr="00295494" w:rsidRDefault="00F30EFF" w:rsidP="00295494">
            <w:pPr>
              <w:tabs>
                <w:tab w:val="left" w:pos="360"/>
                <w:tab w:val="left" w:pos="6120"/>
              </w:tabs>
              <w:rPr>
                <w:sz w:val="22"/>
                <w:szCs w:val="22"/>
              </w:rPr>
            </w:pPr>
            <w:r w:rsidRPr="00295494">
              <w:rPr>
                <w:sz w:val="22"/>
                <w:szCs w:val="22"/>
              </w:rPr>
              <w:t>41</w:t>
            </w:r>
          </w:p>
        </w:tc>
        <w:tc>
          <w:tcPr>
            <w:tcW w:w="8082" w:type="dxa"/>
            <w:shd w:val="clear" w:color="auto" w:fill="auto"/>
          </w:tcPr>
          <w:p w14:paraId="48235665" w14:textId="77777777" w:rsidR="00F30EFF" w:rsidRPr="001B5686" w:rsidRDefault="001B5686" w:rsidP="00594915">
            <w:pPr>
              <w:pStyle w:val="HTMLPreformatted"/>
              <w:rPr>
                <w:rFonts w:ascii="Times New Roman" w:hAnsi="Times New Roman" w:cs="Times New Roman"/>
                <w:sz w:val="22"/>
                <w:szCs w:val="22"/>
                <w:lang w:val="es-AR"/>
              </w:rPr>
            </w:pPr>
            <w:r w:rsidRPr="001B5686">
              <w:rPr>
                <w:rFonts w:ascii="Times New Roman" w:hAnsi="Times New Roman" w:cs="Times New Roman"/>
                <w:sz w:val="22"/>
                <w:szCs w:val="22"/>
                <w:lang w:val="es-AR"/>
              </w:rPr>
              <w:t>El terapeuta detecta que el cliente se desvía hacia el pasado y hacia el futuro y vuelve al ahora</w:t>
            </w:r>
          </w:p>
        </w:tc>
        <w:tc>
          <w:tcPr>
            <w:tcW w:w="798" w:type="dxa"/>
            <w:shd w:val="clear" w:color="auto" w:fill="auto"/>
          </w:tcPr>
          <w:p w14:paraId="0EB64CE4" w14:textId="4BFD2FCA" w:rsidR="00F30EFF" w:rsidRPr="00295494" w:rsidRDefault="00F30EFF" w:rsidP="00295494">
            <w:pPr>
              <w:tabs>
                <w:tab w:val="left" w:pos="360"/>
                <w:tab w:val="left" w:pos="6120"/>
              </w:tabs>
              <w:rPr>
                <w:sz w:val="22"/>
                <w:szCs w:val="22"/>
              </w:rPr>
            </w:pPr>
          </w:p>
        </w:tc>
      </w:tr>
      <w:tr w:rsidR="00F30EFF" w:rsidRPr="00295494" w14:paraId="6CCC8549" w14:textId="77777777" w:rsidTr="00295494">
        <w:trPr>
          <w:trHeight w:val="624"/>
        </w:trPr>
        <w:tc>
          <w:tcPr>
            <w:tcW w:w="540" w:type="dxa"/>
            <w:shd w:val="clear" w:color="auto" w:fill="auto"/>
          </w:tcPr>
          <w:p w14:paraId="48FA40DE" w14:textId="77777777" w:rsidR="00F30EFF" w:rsidRPr="00295494" w:rsidRDefault="00F30EFF" w:rsidP="00295494">
            <w:pPr>
              <w:tabs>
                <w:tab w:val="left" w:pos="360"/>
                <w:tab w:val="left" w:pos="6120"/>
              </w:tabs>
              <w:rPr>
                <w:sz w:val="22"/>
                <w:szCs w:val="22"/>
              </w:rPr>
            </w:pPr>
            <w:r w:rsidRPr="00295494">
              <w:rPr>
                <w:sz w:val="22"/>
                <w:szCs w:val="22"/>
              </w:rPr>
              <w:lastRenderedPageBreak/>
              <w:t>42</w:t>
            </w:r>
          </w:p>
        </w:tc>
        <w:tc>
          <w:tcPr>
            <w:tcW w:w="8082" w:type="dxa"/>
            <w:shd w:val="clear" w:color="auto" w:fill="auto"/>
          </w:tcPr>
          <w:p w14:paraId="439761F0" w14:textId="77777777" w:rsidR="00F30EFF" w:rsidRPr="001B5686" w:rsidRDefault="001B5686" w:rsidP="00594915">
            <w:pPr>
              <w:pStyle w:val="HTMLPreformatted"/>
              <w:rPr>
                <w:rFonts w:ascii="Times New Roman" w:hAnsi="Times New Roman" w:cs="Times New Roman"/>
                <w:sz w:val="22"/>
                <w:szCs w:val="22"/>
                <w:lang w:val="es-AR"/>
              </w:rPr>
            </w:pPr>
            <w:proofErr w:type="gramStart"/>
            <w:r>
              <w:rPr>
                <w:rFonts w:ascii="Times New Roman" w:hAnsi="Times New Roman" w:cs="Times New Roman"/>
                <w:sz w:val="22"/>
                <w:szCs w:val="22"/>
                <w:lang w:val="es-AR"/>
              </w:rPr>
              <w:t>El</w:t>
            </w:r>
            <w:r w:rsidRPr="001B5686">
              <w:rPr>
                <w:rFonts w:ascii="Times New Roman" w:hAnsi="Times New Roman" w:cs="Times New Roman"/>
                <w:sz w:val="22"/>
                <w:szCs w:val="22"/>
                <w:lang w:val="es-AR"/>
              </w:rPr>
              <w:t xml:space="preserve"> terapeutas</w:t>
            </w:r>
            <w:proofErr w:type="gramEnd"/>
            <w:r w:rsidRPr="001B5686">
              <w:rPr>
                <w:rFonts w:ascii="Times New Roman" w:hAnsi="Times New Roman" w:cs="Times New Roman"/>
                <w:sz w:val="22"/>
                <w:szCs w:val="22"/>
                <w:lang w:val="es-AR"/>
              </w:rPr>
              <w:t xml:space="preserve"> enseña al cliente a hacer lo mismo.</w:t>
            </w:r>
          </w:p>
        </w:tc>
        <w:tc>
          <w:tcPr>
            <w:tcW w:w="798" w:type="dxa"/>
            <w:shd w:val="clear" w:color="auto" w:fill="auto"/>
          </w:tcPr>
          <w:p w14:paraId="21950423" w14:textId="16C1E4B9" w:rsidR="00F30EFF" w:rsidRPr="00295494" w:rsidRDefault="00F30EFF" w:rsidP="00295494">
            <w:pPr>
              <w:tabs>
                <w:tab w:val="left" w:pos="360"/>
                <w:tab w:val="left" w:pos="6120"/>
              </w:tabs>
              <w:rPr>
                <w:sz w:val="22"/>
                <w:szCs w:val="22"/>
              </w:rPr>
            </w:pPr>
          </w:p>
        </w:tc>
      </w:tr>
    </w:tbl>
    <w:p w14:paraId="7D2221CD" w14:textId="77777777" w:rsidR="00BE4440" w:rsidRPr="00862DF6" w:rsidRDefault="00BE4440" w:rsidP="00B34A24">
      <w:pPr>
        <w:pStyle w:val="HTMLPreformatted"/>
        <w:rPr>
          <w:rFonts w:ascii="Times New Roman" w:hAnsi="Times New Roman" w:cs="Times New Roman"/>
          <w:sz w:val="22"/>
          <w:szCs w:val="22"/>
          <w:u w:val="single"/>
        </w:rPr>
      </w:pPr>
    </w:p>
    <w:p w14:paraId="21779F0C" w14:textId="77777777" w:rsidR="00B34A24" w:rsidRPr="001B5686" w:rsidRDefault="001B5686" w:rsidP="00B34A24">
      <w:pPr>
        <w:pStyle w:val="HTMLPreformatted"/>
        <w:rPr>
          <w:rFonts w:ascii="Times New Roman" w:hAnsi="Times New Roman" w:cs="Times New Roman"/>
          <w:b/>
          <w:i/>
          <w:sz w:val="22"/>
          <w:szCs w:val="22"/>
          <w:lang w:val="es-AR"/>
        </w:rPr>
      </w:pPr>
      <w:r w:rsidRPr="001B5686">
        <w:rPr>
          <w:rFonts w:ascii="Times New Roman" w:hAnsi="Times New Roman" w:cs="Times New Roman"/>
          <w:b/>
          <w:i/>
          <w:sz w:val="22"/>
          <w:szCs w:val="22"/>
          <w:lang w:val="es-AR"/>
        </w:rPr>
        <w:t xml:space="preserve">Distinguiendo el Yo como concepto del </w:t>
      </w:r>
      <w:r w:rsidR="00BB33B4">
        <w:rPr>
          <w:rFonts w:ascii="Times New Roman" w:hAnsi="Times New Roman" w:cs="Times New Roman"/>
          <w:b/>
          <w:i/>
          <w:sz w:val="22"/>
          <w:szCs w:val="22"/>
          <w:lang w:val="es-AR"/>
        </w:rPr>
        <w:t>Y</w:t>
      </w:r>
      <w:r w:rsidRPr="001B5686">
        <w:rPr>
          <w:rFonts w:ascii="Times New Roman" w:hAnsi="Times New Roman" w:cs="Times New Roman"/>
          <w:b/>
          <w:i/>
          <w:sz w:val="22"/>
          <w:szCs w:val="22"/>
          <w:lang w:val="es-AR"/>
        </w:rPr>
        <w:t>o como con</w:t>
      </w:r>
      <w:r>
        <w:rPr>
          <w:rFonts w:ascii="Times New Roman" w:hAnsi="Times New Roman" w:cs="Times New Roman"/>
          <w:b/>
          <w:i/>
          <w:sz w:val="22"/>
          <w:szCs w:val="22"/>
          <w:lang w:val="es-AR"/>
        </w:rPr>
        <w:t xml:space="preserve">texto </w:t>
      </w:r>
    </w:p>
    <w:p w14:paraId="051D66A8" w14:textId="77777777" w:rsidR="00594915" w:rsidRPr="001B5686" w:rsidRDefault="00594915">
      <w:pPr>
        <w:rPr>
          <w:sz w:val="16"/>
          <w:szCs w:val="16"/>
          <w:lang w:val="es-AR"/>
        </w:rPr>
      </w:pP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82"/>
        <w:gridCol w:w="798"/>
      </w:tblGrid>
      <w:tr w:rsidR="00F30EFF" w:rsidRPr="00295494" w14:paraId="492E1BCA" w14:textId="77777777" w:rsidTr="00295494">
        <w:trPr>
          <w:trHeight w:val="624"/>
        </w:trPr>
        <w:tc>
          <w:tcPr>
            <w:tcW w:w="540" w:type="dxa"/>
            <w:shd w:val="clear" w:color="auto" w:fill="auto"/>
          </w:tcPr>
          <w:p w14:paraId="53F7DF98" w14:textId="77777777" w:rsidR="00F30EFF" w:rsidRPr="00295494" w:rsidRDefault="00F30EFF" w:rsidP="00295494">
            <w:pPr>
              <w:tabs>
                <w:tab w:val="left" w:pos="360"/>
                <w:tab w:val="left" w:pos="6120"/>
              </w:tabs>
              <w:rPr>
                <w:sz w:val="22"/>
                <w:szCs w:val="22"/>
              </w:rPr>
            </w:pPr>
            <w:r w:rsidRPr="00295494">
              <w:rPr>
                <w:sz w:val="22"/>
                <w:szCs w:val="22"/>
              </w:rPr>
              <w:t>43</w:t>
            </w:r>
          </w:p>
        </w:tc>
        <w:tc>
          <w:tcPr>
            <w:tcW w:w="8082" w:type="dxa"/>
            <w:shd w:val="clear" w:color="auto" w:fill="auto"/>
          </w:tcPr>
          <w:p w14:paraId="6749BCA2" w14:textId="77777777" w:rsidR="00F30EFF" w:rsidRPr="001B5686" w:rsidRDefault="001B5686" w:rsidP="00B34A24">
            <w:pPr>
              <w:pStyle w:val="HTMLPreformatted"/>
              <w:rPr>
                <w:rFonts w:ascii="Times New Roman" w:hAnsi="Times New Roman" w:cs="Times New Roman"/>
                <w:sz w:val="22"/>
                <w:szCs w:val="22"/>
                <w:lang w:val="es-AR"/>
              </w:rPr>
            </w:pPr>
            <w:r w:rsidRPr="001B5686">
              <w:rPr>
                <w:rFonts w:ascii="Times New Roman" w:hAnsi="Times New Roman" w:cs="Times New Roman"/>
                <w:sz w:val="22"/>
                <w:szCs w:val="22"/>
                <w:lang w:val="es-AR"/>
              </w:rPr>
              <w:t>El terapeuta ayuda al cliente a diferenciar las autoevaluaciones del yo que evalúa</w:t>
            </w:r>
          </w:p>
        </w:tc>
        <w:tc>
          <w:tcPr>
            <w:tcW w:w="798" w:type="dxa"/>
            <w:shd w:val="clear" w:color="auto" w:fill="auto"/>
          </w:tcPr>
          <w:p w14:paraId="12D67AB5" w14:textId="20D066FA" w:rsidR="00F30EFF" w:rsidRPr="00295494" w:rsidRDefault="00F30EFF" w:rsidP="00295494">
            <w:pPr>
              <w:tabs>
                <w:tab w:val="left" w:pos="360"/>
                <w:tab w:val="left" w:pos="6120"/>
              </w:tabs>
              <w:rPr>
                <w:sz w:val="22"/>
                <w:szCs w:val="22"/>
              </w:rPr>
            </w:pPr>
          </w:p>
        </w:tc>
      </w:tr>
      <w:tr w:rsidR="00F30EFF" w:rsidRPr="00295494" w14:paraId="79B1705E" w14:textId="77777777" w:rsidTr="00295494">
        <w:trPr>
          <w:trHeight w:val="624"/>
        </w:trPr>
        <w:tc>
          <w:tcPr>
            <w:tcW w:w="540" w:type="dxa"/>
            <w:shd w:val="clear" w:color="auto" w:fill="auto"/>
          </w:tcPr>
          <w:p w14:paraId="08ECEA67" w14:textId="77777777" w:rsidR="00F30EFF" w:rsidRPr="00295494" w:rsidRDefault="00F30EFF" w:rsidP="00295494">
            <w:pPr>
              <w:tabs>
                <w:tab w:val="left" w:pos="360"/>
                <w:tab w:val="left" w:pos="6120"/>
              </w:tabs>
              <w:rPr>
                <w:sz w:val="22"/>
                <w:szCs w:val="22"/>
              </w:rPr>
            </w:pPr>
            <w:r w:rsidRPr="00295494">
              <w:rPr>
                <w:sz w:val="22"/>
                <w:szCs w:val="22"/>
              </w:rPr>
              <w:t>44</w:t>
            </w:r>
          </w:p>
        </w:tc>
        <w:tc>
          <w:tcPr>
            <w:tcW w:w="8082" w:type="dxa"/>
            <w:shd w:val="clear" w:color="auto" w:fill="auto"/>
          </w:tcPr>
          <w:p w14:paraId="03E938FA" w14:textId="77777777" w:rsidR="00F30EFF" w:rsidRPr="00BB33B4" w:rsidRDefault="00BB33B4" w:rsidP="00B34A24">
            <w:pPr>
              <w:pStyle w:val="HTMLPreformatted"/>
              <w:rPr>
                <w:rFonts w:ascii="Times New Roman" w:hAnsi="Times New Roman" w:cs="Times New Roman"/>
                <w:sz w:val="22"/>
                <w:szCs w:val="22"/>
                <w:lang w:val="es-AR"/>
              </w:rPr>
            </w:pPr>
            <w:r w:rsidRPr="00BB33B4">
              <w:rPr>
                <w:rFonts w:ascii="Times New Roman" w:hAnsi="Times New Roman" w:cs="Times New Roman"/>
                <w:sz w:val="22"/>
                <w:szCs w:val="22"/>
                <w:lang w:val="es-AR"/>
              </w:rPr>
              <w:t xml:space="preserve">El terapeuta emplea ejercicios de atención plena para ayudar al cliente a ponerse en contacto </w:t>
            </w:r>
            <w:r>
              <w:rPr>
                <w:rFonts w:ascii="Times New Roman" w:hAnsi="Times New Roman" w:cs="Times New Roman"/>
                <w:sz w:val="22"/>
                <w:szCs w:val="22"/>
                <w:lang w:val="es-AR"/>
              </w:rPr>
              <w:t>con el sentido de si como contexto.</w:t>
            </w:r>
          </w:p>
        </w:tc>
        <w:tc>
          <w:tcPr>
            <w:tcW w:w="798" w:type="dxa"/>
            <w:shd w:val="clear" w:color="auto" w:fill="auto"/>
          </w:tcPr>
          <w:p w14:paraId="253B9435" w14:textId="0C7DCBB7" w:rsidR="00F30EFF" w:rsidRPr="00295494" w:rsidRDefault="00F30EFF" w:rsidP="00295494">
            <w:pPr>
              <w:tabs>
                <w:tab w:val="left" w:pos="360"/>
                <w:tab w:val="left" w:pos="6120"/>
              </w:tabs>
              <w:rPr>
                <w:sz w:val="22"/>
                <w:szCs w:val="22"/>
              </w:rPr>
            </w:pPr>
          </w:p>
        </w:tc>
      </w:tr>
      <w:tr w:rsidR="00F30EFF" w:rsidRPr="00295494" w14:paraId="7C43DC00" w14:textId="77777777" w:rsidTr="00295494">
        <w:trPr>
          <w:trHeight w:val="624"/>
        </w:trPr>
        <w:tc>
          <w:tcPr>
            <w:tcW w:w="540" w:type="dxa"/>
            <w:shd w:val="clear" w:color="auto" w:fill="auto"/>
          </w:tcPr>
          <w:p w14:paraId="2730D26B" w14:textId="77777777" w:rsidR="00F30EFF" w:rsidRPr="00295494" w:rsidRDefault="00F30EFF" w:rsidP="00295494">
            <w:pPr>
              <w:tabs>
                <w:tab w:val="left" w:pos="360"/>
                <w:tab w:val="left" w:pos="6120"/>
              </w:tabs>
              <w:rPr>
                <w:sz w:val="22"/>
                <w:szCs w:val="22"/>
              </w:rPr>
            </w:pPr>
            <w:r w:rsidRPr="00295494">
              <w:rPr>
                <w:sz w:val="22"/>
                <w:szCs w:val="22"/>
              </w:rPr>
              <w:t>45</w:t>
            </w:r>
          </w:p>
        </w:tc>
        <w:tc>
          <w:tcPr>
            <w:tcW w:w="8082" w:type="dxa"/>
            <w:shd w:val="clear" w:color="auto" w:fill="auto"/>
          </w:tcPr>
          <w:p w14:paraId="1705078C" w14:textId="77777777" w:rsidR="00F30EFF" w:rsidRPr="00BB33B4" w:rsidRDefault="00BB33B4" w:rsidP="00B34A24">
            <w:pPr>
              <w:pStyle w:val="HTMLPreformatted"/>
              <w:rPr>
                <w:rFonts w:ascii="Times New Roman" w:hAnsi="Times New Roman" w:cs="Times New Roman"/>
                <w:sz w:val="22"/>
                <w:szCs w:val="22"/>
                <w:lang w:val="es-AR"/>
              </w:rPr>
            </w:pPr>
            <w:r w:rsidRPr="00BB33B4">
              <w:rPr>
                <w:rFonts w:ascii="Times New Roman" w:hAnsi="Times New Roman" w:cs="Times New Roman"/>
                <w:sz w:val="22"/>
                <w:szCs w:val="22"/>
                <w:lang w:val="es-AR"/>
              </w:rPr>
              <w:t xml:space="preserve">El terapeuta usa metáforas para resaltar la distinción entre productos y contenidos de la conciencia frente a la conciencia </w:t>
            </w:r>
          </w:p>
        </w:tc>
        <w:tc>
          <w:tcPr>
            <w:tcW w:w="798" w:type="dxa"/>
            <w:shd w:val="clear" w:color="auto" w:fill="auto"/>
          </w:tcPr>
          <w:p w14:paraId="36FF53EF" w14:textId="04158C34" w:rsidR="00F30EFF" w:rsidRPr="00295494" w:rsidRDefault="00F30EFF" w:rsidP="00295494">
            <w:pPr>
              <w:tabs>
                <w:tab w:val="left" w:pos="360"/>
                <w:tab w:val="left" w:pos="6120"/>
              </w:tabs>
              <w:rPr>
                <w:sz w:val="22"/>
                <w:szCs w:val="22"/>
              </w:rPr>
            </w:pPr>
          </w:p>
        </w:tc>
      </w:tr>
      <w:tr w:rsidR="00F30EFF" w:rsidRPr="00295494" w14:paraId="6A01F968" w14:textId="77777777" w:rsidTr="00295494">
        <w:trPr>
          <w:trHeight w:val="624"/>
        </w:trPr>
        <w:tc>
          <w:tcPr>
            <w:tcW w:w="540" w:type="dxa"/>
            <w:shd w:val="clear" w:color="auto" w:fill="auto"/>
          </w:tcPr>
          <w:p w14:paraId="525BE695" w14:textId="77777777" w:rsidR="00F30EFF" w:rsidRPr="00295494" w:rsidRDefault="00F30EFF" w:rsidP="00295494">
            <w:pPr>
              <w:tabs>
                <w:tab w:val="left" w:pos="360"/>
                <w:tab w:val="left" w:pos="6120"/>
              </w:tabs>
              <w:rPr>
                <w:sz w:val="22"/>
                <w:szCs w:val="22"/>
              </w:rPr>
            </w:pPr>
            <w:r w:rsidRPr="00295494">
              <w:rPr>
                <w:sz w:val="22"/>
                <w:szCs w:val="22"/>
              </w:rPr>
              <w:t>46</w:t>
            </w:r>
          </w:p>
        </w:tc>
        <w:tc>
          <w:tcPr>
            <w:tcW w:w="8082" w:type="dxa"/>
            <w:shd w:val="clear" w:color="auto" w:fill="auto"/>
          </w:tcPr>
          <w:p w14:paraId="2AA9C243" w14:textId="77777777" w:rsidR="00F30EFF" w:rsidRPr="00BB33B4" w:rsidRDefault="00BB33B4" w:rsidP="00B34A24">
            <w:pPr>
              <w:pStyle w:val="HTMLPreformatted"/>
              <w:rPr>
                <w:rFonts w:ascii="Times New Roman" w:hAnsi="Times New Roman" w:cs="Times New Roman"/>
                <w:sz w:val="22"/>
                <w:szCs w:val="22"/>
                <w:lang w:val="es-AR"/>
              </w:rPr>
            </w:pPr>
            <w:r w:rsidRPr="00BB33B4">
              <w:rPr>
                <w:rFonts w:ascii="Times New Roman" w:hAnsi="Times New Roman" w:cs="Times New Roman"/>
                <w:sz w:val="22"/>
                <w:szCs w:val="22"/>
                <w:lang w:val="es-AR"/>
              </w:rPr>
              <w:t>El terapeuta emplea tareas conductuales (lleva tu mente a dar un paseo) para ayudar al cliente a practicar cómo distinguir los eventos privados del Yo.</w:t>
            </w:r>
          </w:p>
        </w:tc>
        <w:tc>
          <w:tcPr>
            <w:tcW w:w="798" w:type="dxa"/>
            <w:shd w:val="clear" w:color="auto" w:fill="auto"/>
          </w:tcPr>
          <w:p w14:paraId="4D8E5FE7" w14:textId="49B05DAA" w:rsidR="00F30EFF" w:rsidRPr="00295494" w:rsidRDefault="00F30EFF" w:rsidP="00295494">
            <w:pPr>
              <w:tabs>
                <w:tab w:val="left" w:pos="360"/>
                <w:tab w:val="left" w:pos="6120"/>
              </w:tabs>
              <w:rPr>
                <w:sz w:val="22"/>
                <w:szCs w:val="22"/>
              </w:rPr>
            </w:pPr>
          </w:p>
        </w:tc>
      </w:tr>
      <w:tr w:rsidR="00F30EFF" w:rsidRPr="00295494" w14:paraId="69C6F070" w14:textId="77777777" w:rsidTr="00295494">
        <w:trPr>
          <w:trHeight w:val="624"/>
        </w:trPr>
        <w:tc>
          <w:tcPr>
            <w:tcW w:w="540" w:type="dxa"/>
            <w:shd w:val="clear" w:color="auto" w:fill="auto"/>
          </w:tcPr>
          <w:p w14:paraId="68C9F879" w14:textId="77777777" w:rsidR="00F30EFF" w:rsidRPr="00295494" w:rsidRDefault="00F30EFF" w:rsidP="00295494">
            <w:pPr>
              <w:tabs>
                <w:tab w:val="left" w:pos="360"/>
                <w:tab w:val="left" w:pos="6120"/>
              </w:tabs>
              <w:rPr>
                <w:sz w:val="22"/>
                <w:szCs w:val="22"/>
              </w:rPr>
            </w:pPr>
            <w:r w:rsidRPr="00295494">
              <w:rPr>
                <w:sz w:val="22"/>
                <w:szCs w:val="22"/>
              </w:rPr>
              <w:t>47</w:t>
            </w:r>
          </w:p>
        </w:tc>
        <w:tc>
          <w:tcPr>
            <w:tcW w:w="8082" w:type="dxa"/>
            <w:shd w:val="clear" w:color="auto" w:fill="auto"/>
          </w:tcPr>
          <w:p w14:paraId="274E372A" w14:textId="77777777" w:rsidR="00F30EFF" w:rsidRPr="00BB33B4" w:rsidRDefault="00BB33B4" w:rsidP="00B34A24">
            <w:pPr>
              <w:pStyle w:val="HTMLPreformatted"/>
              <w:rPr>
                <w:rFonts w:ascii="Times New Roman" w:hAnsi="Times New Roman" w:cs="Times New Roman"/>
                <w:sz w:val="22"/>
                <w:szCs w:val="22"/>
                <w:lang w:val="es-AR"/>
              </w:rPr>
            </w:pPr>
            <w:r w:rsidRPr="00BB33B4">
              <w:rPr>
                <w:rFonts w:ascii="Times New Roman" w:hAnsi="Times New Roman" w:cs="Times New Roman"/>
                <w:sz w:val="22"/>
                <w:szCs w:val="22"/>
                <w:lang w:val="es-AR"/>
              </w:rPr>
              <w:t xml:space="preserve">El terapeuta ayuda al cliente a comprender las diferentes cualidades </w:t>
            </w:r>
            <w:r>
              <w:rPr>
                <w:rFonts w:ascii="Times New Roman" w:hAnsi="Times New Roman" w:cs="Times New Roman"/>
                <w:sz w:val="22"/>
                <w:szCs w:val="22"/>
                <w:lang w:val="es-AR"/>
              </w:rPr>
              <w:t>del Yo como concepto</w:t>
            </w:r>
            <w:r w:rsidRPr="00BB33B4">
              <w:rPr>
                <w:rFonts w:ascii="Times New Roman" w:hAnsi="Times New Roman" w:cs="Times New Roman"/>
                <w:sz w:val="22"/>
                <w:szCs w:val="22"/>
                <w:lang w:val="es-AR"/>
              </w:rPr>
              <w:t xml:space="preserve">, simplemente notando eventos y </w:t>
            </w:r>
            <w:r>
              <w:rPr>
                <w:rFonts w:ascii="Times New Roman" w:hAnsi="Times New Roman" w:cs="Times New Roman"/>
                <w:sz w:val="22"/>
                <w:szCs w:val="22"/>
                <w:lang w:val="es-AR"/>
              </w:rPr>
              <w:t>tomando consciencia</w:t>
            </w:r>
            <w:r w:rsidRPr="00BB33B4">
              <w:rPr>
                <w:rFonts w:ascii="Times New Roman" w:hAnsi="Times New Roman" w:cs="Times New Roman"/>
                <w:sz w:val="22"/>
                <w:szCs w:val="22"/>
                <w:lang w:val="es-AR"/>
              </w:rPr>
              <w:t>.</w:t>
            </w:r>
          </w:p>
        </w:tc>
        <w:tc>
          <w:tcPr>
            <w:tcW w:w="798" w:type="dxa"/>
            <w:shd w:val="clear" w:color="auto" w:fill="auto"/>
          </w:tcPr>
          <w:p w14:paraId="7EA70DBC" w14:textId="13B797E5" w:rsidR="00F30EFF" w:rsidRPr="00295494" w:rsidRDefault="00F30EFF" w:rsidP="00295494">
            <w:pPr>
              <w:tabs>
                <w:tab w:val="left" w:pos="360"/>
                <w:tab w:val="left" w:pos="6120"/>
              </w:tabs>
              <w:rPr>
                <w:sz w:val="22"/>
                <w:szCs w:val="22"/>
              </w:rPr>
            </w:pPr>
          </w:p>
        </w:tc>
      </w:tr>
    </w:tbl>
    <w:p w14:paraId="1002DE5E" w14:textId="77777777" w:rsidR="008B645D" w:rsidRDefault="008B645D">
      <w:pPr>
        <w:rPr>
          <w:sz w:val="22"/>
          <w:szCs w:val="22"/>
          <w:u w:val="single"/>
        </w:rPr>
      </w:pPr>
    </w:p>
    <w:p w14:paraId="59198248" w14:textId="77777777" w:rsidR="00862DF6" w:rsidRPr="00317628" w:rsidRDefault="00ED4D7D">
      <w:pPr>
        <w:rPr>
          <w:b/>
          <w:i/>
          <w:sz w:val="22"/>
          <w:szCs w:val="22"/>
        </w:rPr>
      </w:pPr>
      <w:proofErr w:type="spellStart"/>
      <w:r>
        <w:rPr>
          <w:b/>
          <w:i/>
          <w:sz w:val="22"/>
          <w:szCs w:val="22"/>
        </w:rPr>
        <w:t>Clarificando</w:t>
      </w:r>
      <w:proofErr w:type="spellEnd"/>
      <w:r>
        <w:rPr>
          <w:b/>
          <w:i/>
          <w:sz w:val="22"/>
          <w:szCs w:val="22"/>
        </w:rPr>
        <w:t xml:space="preserve"> </w:t>
      </w:r>
      <w:proofErr w:type="spellStart"/>
      <w:r>
        <w:rPr>
          <w:b/>
          <w:i/>
          <w:sz w:val="22"/>
          <w:szCs w:val="22"/>
        </w:rPr>
        <w:t>direcciones</w:t>
      </w:r>
      <w:proofErr w:type="spellEnd"/>
      <w:r>
        <w:rPr>
          <w:b/>
          <w:i/>
          <w:sz w:val="22"/>
          <w:szCs w:val="22"/>
        </w:rPr>
        <w:t xml:space="preserve"> </w:t>
      </w:r>
      <w:proofErr w:type="spellStart"/>
      <w:r>
        <w:rPr>
          <w:b/>
          <w:i/>
          <w:sz w:val="22"/>
          <w:szCs w:val="22"/>
        </w:rPr>
        <w:t>valiosas</w:t>
      </w:r>
      <w:proofErr w:type="spellEnd"/>
    </w:p>
    <w:p w14:paraId="42A7DE98" w14:textId="77777777" w:rsidR="00862DF6" w:rsidRPr="00F30EFF" w:rsidRDefault="00862DF6">
      <w:pPr>
        <w:rPr>
          <w:sz w:val="16"/>
          <w:szCs w:val="16"/>
        </w:rPr>
      </w:pP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82"/>
        <w:gridCol w:w="798"/>
      </w:tblGrid>
      <w:tr w:rsidR="00F30EFF" w:rsidRPr="00295494" w14:paraId="7218DFD5" w14:textId="77777777" w:rsidTr="00295494">
        <w:trPr>
          <w:trHeight w:val="624"/>
        </w:trPr>
        <w:tc>
          <w:tcPr>
            <w:tcW w:w="540" w:type="dxa"/>
            <w:shd w:val="clear" w:color="auto" w:fill="auto"/>
          </w:tcPr>
          <w:p w14:paraId="3D135046" w14:textId="77777777" w:rsidR="00F30EFF" w:rsidRPr="00295494" w:rsidRDefault="00F30EFF" w:rsidP="00295494">
            <w:pPr>
              <w:tabs>
                <w:tab w:val="left" w:pos="360"/>
                <w:tab w:val="left" w:pos="6120"/>
              </w:tabs>
              <w:rPr>
                <w:sz w:val="22"/>
                <w:szCs w:val="22"/>
              </w:rPr>
            </w:pPr>
            <w:r w:rsidRPr="00295494">
              <w:rPr>
                <w:sz w:val="22"/>
                <w:szCs w:val="22"/>
              </w:rPr>
              <w:t>49</w:t>
            </w:r>
          </w:p>
        </w:tc>
        <w:tc>
          <w:tcPr>
            <w:tcW w:w="8082" w:type="dxa"/>
            <w:shd w:val="clear" w:color="auto" w:fill="auto"/>
          </w:tcPr>
          <w:p w14:paraId="28FB6C37" w14:textId="77777777" w:rsidR="00F30EFF" w:rsidRPr="00ED4D7D" w:rsidRDefault="00ED4D7D" w:rsidP="00B34A24">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ayuda al cliente a aclarar direcciones valiosas de la vida (cuestionario de valores, ejercicio de clarificación de valores, qué quiere que represente su vida, ejercicio funerario)</w:t>
            </w:r>
          </w:p>
        </w:tc>
        <w:tc>
          <w:tcPr>
            <w:tcW w:w="798" w:type="dxa"/>
            <w:shd w:val="clear" w:color="auto" w:fill="auto"/>
          </w:tcPr>
          <w:p w14:paraId="50734B34" w14:textId="1520C36A" w:rsidR="00F30EFF" w:rsidRPr="00295494" w:rsidRDefault="00F30EFF" w:rsidP="00295494">
            <w:pPr>
              <w:tabs>
                <w:tab w:val="left" w:pos="360"/>
                <w:tab w:val="left" w:pos="6120"/>
              </w:tabs>
              <w:rPr>
                <w:sz w:val="22"/>
                <w:szCs w:val="22"/>
              </w:rPr>
            </w:pPr>
          </w:p>
        </w:tc>
      </w:tr>
      <w:tr w:rsidR="00F30EFF" w:rsidRPr="00295494" w14:paraId="2B078C1C" w14:textId="77777777" w:rsidTr="00295494">
        <w:trPr>
          <w:trHeight w:val="624"/>
        </w:trPr>
        <w:tc>
          <w:tcPr>
            <w:tcW w:w="540" w:type="dxa"/>
            <w:shd w:val="clear" w:color="auto" w:fill="auto"/>
          </w:tcPr>
          <w:p w14:paraId="3F4FD555" w14:textId="77777777" w:rsidR="00F30EFF" w:rsidRPr="00295494" w:rsidRDefault="00F30EFF" w:rsidP="00295494">
            <w:pPr>
              <w:tabs>
                <w:tab w:val="left" w:pos="360"/>
                <w:tab w:val="left" w:pos="6120"/>
              </w:tabs>
              <w:rPr>
                <w:sz w:val="22"/>
                <w:szCs w:val="22"/>
              </w:rPr>
            </w:pPr>
            <w:r w:rsidRPr="00295494">
              <w:rPr>
                <w:sz w:val="22"/>
                <w:szCs w:val="22"/>
              </w:rPr>
              <w:t>50</w:t>
            </w:r>
          </w:p>
        </w:tc>
        <w:tc>
          <w:tcPr>
            <w:tcW w:w="8082" w:type="dxa"/>
            <w:shd w:val="clear" w:color="auto" w:fill="auto"/>
          </w:tcPr>
          <w:p w14:paraId="74B7E788" w14:textId="77777777" w:rsidR="00F30EFF" w:rsidRPr="00ED4D7D" w:rsidRDefault="00ED4D7D" w:rsidP="00B34A24">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 xml:space="preserve">El terapeuta ayuda al cliente a "dejar constancia" de que quiere defender </w:t>
            </w:r>
            <w:r>
              <w:rPr>
                <w:rFonts w:ascii="Times New Roman" w:hAnsi="Times New Roman" w:cs="Times New Roman"/>
                <w:sz w:val="22"/>
                <w:szCs w:val="22"/>
                <w:lang w:val="es-AR"/>
              </w:rPr>
              <w:t>sus valores vitales</w:t>
            </w:r>
          </w:p>
        </w:tc>
        <w:tc>
          <w:tcPr>
            <w:tcW w:w="798" w:type="dxa"/>
            <w:shd w:val="clear" w:color="auto" w:fill="auto"/>
          </w:tcPr>
          <w:p w14:paraId="4E3A3B73" w14:textId="21DD09A5" w:rsidR="00F30EFF" w:rsidRPr="00295494" w:rsidRDefault="00F30EFF" w:rsidP="00295494">
            <w:pPr>
              <w:tabs>
                <w:tab w:val="left" w:pos="360"/>
                <w:tab w:val="left" w:pos="6120"/>
              </w:tabs>
              <w:rPr>
                <w:sz w:val="22"/>
                <w:szCs w:val="22"/>
              </w:rPr>
            </w:pPr>
          </w:p>
        </w:tc>
      </w:tr>
      <w:tr w:rsidR="00F30EFF" w:rsidRPr="00295494" w14:paraId="11674698" w14:textId="77777777" w:rsidTr="00295494">
        <w:trPr>
          <w:trHeight w:val="624"/>
        </w:trPr>
        <w:tc>
          <w:tcPr>
            <w:tcW w:w="540" w:type="dxa"/>
            <w:shd w:val="clear" w:color="auto" w:fill="auto"/>
          </w:tcPr>
          <w:p w14:paraId="5B96E623" w14:textId="77777777" w:rsidR="00F30EFF" w:rsidRPr="00295494" w:rsidRDefault="00F30EFF" w:rsidP="00295494">
            <w:pPr>
              <w:tabs>
                <w:tab w:val="left" w:pos="360"/>
                <w:tab w:val="left" w:pos="6120"/>
              </w:tabs>
              <w:rPr>
                <w:sz w:val="22"/>
                <w:szCs w:val="22"/>
              </w:rPr>
            </w:pPr>
            <w:r w:rsidRPr="00295494">
              <w:rPr>
                <w:sz w:val="22"/>
                <w:szCs w:val="22"/>
              </w:rPr>
              <w:t>51</w:t>
            </w:r>
          </w:p>
        </w:tc>
        <w:tc>
          <w:tcPr>
            <w:tcW w:w="8082" w:type="dxa"/>
            <w:shd w:val="clear" w:color="auto" w:fill="auto"/>
          </w:tcPr>
          <w:p w14:paraId="4707AFFF" w14:textId="77777777" w:rsidR="00F30EFF" w:rsidRPr="00ED4D7D" w:rsidRDefault="00ED4D7D" w:rsidP="00B34A24">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 xml:space="preserve">El terapeuta pone sus propios valores </w:t>
            </w:r>
            <w:r>
              <w:rPr>
                <w:rFonts w:ascii="Times New Roman" w:hAnsi="Times New Roman" w:cs="Times New Roman"/>
                <w:sz w:val="22"/>
                <w:szCs w:val="22"/>
                <w:lang w:val="es-AR"/>
              </w:rPr>
              <w:t xml:space="preserve">personales (siempre que sean </w:t>
            </w:r>
            <w:r w:rsidRPr="00ED4D7D">
              <w:rPr>
                <w:rFonts w:ascii="Times New Roman" w:hAnsi="Times New Roman" w:cs="Times New Roman"/>
                <w:sz w:val="22"/>
                <w:szCs w:val="22"/>
                <w:lang w:val="es-AR"/>
              </w:rPr>
              <w:t>relevantes para la terapia</w:t>
            </w:r>
            <w:r>
              <w:rPr>
                <w:rFonts w:ascii="Times New Roman" w:hAnsi="Times New Roman" w:cs="Times New Roman"/>
                <w:sz w:val="22"/>
                <w:szCs w:val="22"/>
                <w:lang w:val="es-AR"/>
              </w:rPr>
              <w:t>)</w:t>
            </w:r>
            <w:r w:rsidRPr="00ED4D7D">
              <w:rPr>
                <w:rFonts w:ascii="Times New Roman" w:hAnsi="Times New Roman" w:cs="Times New Roman"/>
                <w:sz w:val="22"/>
                <w:szCs w:val="22"/>
                <w:lang w:val="es-AR"/>
              </w:rPr>
              <w:t xml:space="preserve"> en la sala y modela su importancia.</w:t>
            </w:r>
          </w:p>
        </w:tc>
        <w:tc>
          <w:tcPr>
            <w:tcW w:w="798" w:type="dxa"/>
            <w:shd w:val="clear" w:color="auto" w:fill="auto"/>
          </w:tcPr>
          <w:p w14:paraId="0CF796F7" w14:textId="4C616EF5" w:rsidR="00F30EFF" w:rsidRPr="00295494" w:rsidRDefault="00F30EFF" w:rsidP="00295494">
            <w:pPr>
              <w:tabs>
                <w:tab w:val="left" w:pos="360"/>
                <w:tab w:val="left" w:pos="6120"/>
              </w:tabs>
              <w:rPr>
                <w:sz w:val="22"/>
                <w:szCs w:val="22"/>
              </w:rPr>
            </w:pPr>
          </w:p>
        </w:tc>
      </w:tr>
      <w:tr w:rsidR="00F30EFF" w:rsidRPr="00295494" w14:paraId="16E23F94" w14:textId="77777777" w:rsidTr="00295494">
        <w:trPr>
          <w:trHeight w:val="624"/>
        </w:trPr>
        <w:tc>
          <w:tcPr>
            <w:tcW w:w="540" w:type="dxa"/>
            <w:shd w:val="clear" w:color="auto" w:fill="auto"/>
          </w:tcPr>
          <w:p w14:paraId="420BE5EC" w14:textId="77777777" w:rsidR="00F30EFF" w:rsidRPr="00295494" w:rsidRDefault="00F30EFF" w:rsidP="00295494">
            <w:pPr>
              <w:tabs>
                <w:tab w:val="left" w:pos="360"/>
                <w:tab w:val="left" w:pos="6120"/>
              </w:tabs>
              <w:rPr>
                <w:sz w:val="22"/>
                <w:szCs w:val="22"/>
              </w:rPr>
            </w:pPr>
            <w:r w:rsidRPr="00295494">
              <w:rPr>
                <w:sz w:val="22"/>
                <w:szCs w:val="22"/>
              </w:rPr>
              <w:t>52</w:t>
            </w:r>
          </w:p>
        </w:tc>
        <w:tc>
          <w:tcPr>
            <w:tcW w:w="8082" w:type="dxa"/>
            <w:shd w:val="clear" w:color="auto" w:fill="auto"/>
          </w:tcPr>
          <w:p w14:paraId="5D806B1F" w14:textId="77777777" w:rsidR="00F30EFF" w:rsidRPr="00ED4D7D" w:rsidRDefault="00ED4D7D" w:rsidP="00B34A24">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enseña al cliente a diferencia</w:t>
            </w:r>
            <w:r>
              <w:rPr>
                <w:rFonts w:ascii="Times New Roman" w:hAnsi="Times New Roman" w:cs="Times New Roman"/>
                <w:sz w:val="22"/>
                <w:szCs w:val="22"/>
                <w:lang w:val="es-AR"/>
              </w:rPr>
              <w:t>r entre valores y metas</w:t>
            </w:r>
          </w:p>
        </w:tc>
        <w:tc>
          <w:tcPr>
            <w:tcW w:w="798" w:type="dxa"/>
            <w:shd w:val="clear" w:color="auto" w:fill="auto"/>
          </w:tcPr>
          <w:p w14:paraId="229A5CAE" w14:textId="4EA7DB7D" w:rsidR="00F30EFF" w:rsidRPr="00295494" w:rsidRDefault="00F30EFF" w:rsidP="00295494">
            <w:pPr>
              <w:tabs>
                <w:tab w:val="left" w:pos="360"/>
                <w:tab w:val="left" w:pos="6120"/>
              </w:tabs>
              <w:rPr>
                <w:sz w:val="22"/>
                <w:szCs w:val="22"/>
              </w:rPr>
            </w:pPr>
          </w:p>
        </w:tc>
      </w:tr>
      <w:tr w:rsidR="00F30EFF" w:rsidRPr="00295494" w14:paraId="73753F5A" w14:textId="77777777" w:rsidTr="00295494">
        <w:trPr>
          <w:trHeight w:val="624"/>
        </w:trPr>
        <w:tc>
          <w:tcPr>
            <w:tcW w:w="540" w:type="dxa"/>
            <w:shd w:val="clear" w:color="auto" w:fill="auto"/>
          </w:tcPr>
          <w:p w14:paraId="00ADC55F" w14:textId="77777777" w:rsidR="00F30EFF" w:rsidRPr="00295494" w:rsidRDefault="00F30EFF" w:rsidP="00295494">
            <w:pPr>
              <w:tabs>
                <w:tab w:val="left" w:pos="360"/>
                <w:tab w:val="left" w:pos="6120"/>
              </w:tabs>
              <w:rPr>
                <w:sz w:val="22"/>
                <w:szCs w:val="22"/>
              </w:rPr>
            </w:pPr>
            <w:r w:rsidRPr="00295494">
              <w:rPr>
                <w:sz w:val="22"/>
                <w:szCs w:val="22"/>
              </w:rPr>
              <w:t>53</w:t>
            </w:r>
          </w:p>
        </w:tc>
        <w:tc>
          <w:tcPr>
            <w:tcW w:w="8082" w:type="dxa"/>
            <w:shd w:val="clear" w:color="auto" w:fill="auto"/>
          </w:tcPr>
          <w:p w14:paraId="25796E42" w14:textId="77777777" w:rsidR="00F30EFF" w:rsidRPr="00ED4D7D" w:rsidRDefault="00ED4D7D" w:rsidP="00B34A24">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distingue entre resultados y procesos.</w:t>
            </w:r>
          </w:p>
        </w:tc>
        <w:tc>
          <w:tcPr>
            <w:tcW w:w="798" w:type="dxa"/>
            <w:shd w:val="clear" w:color="auto" w:fill="auto"/>
          </w:tcPr>
          <w:p w14:paraId="3E879BEA" w14:textId="6C33A984" w:rsidR="00F30EFF" w:rsidRPr="00295494" w:rsidRDefault="00F30EFF" w:rsidP="00295494">
            <w:pPr>
              <w:tabs>
                <w:tab w:val="left" w:pos="360"/>
                <w:tab w:val="left" w:pos="6120"/>
              </w:tabs>
              <w:rPr>
                <w:sz w:val="22"/>
                <w:szCs w:val="22"/>
              </w:rPr>
            </w:pPr>
          </w:p>
        </w:tc>
      </w:tr>
      <w:tr w:rsidR="00F30EFF" w:rsidRPr="00295494" w14:paraId="1252893C" w14:textId="77777777" w:rsidTr="00295494">
        <w:trPr>
          <w:trHeight w:val="624"/>
        </w:trPr>
        <w:tc>
          <w:tcPr>
            <w:tcW w:w="540" w:type="dxa"/>
            <w:shd w:val="clear" w:color="auto" w:fill="auto"/>
          </w:tcPr>
          <w:p w14:paraId="740C5208" w14:textId="77777777" w:rsidR="00F30EFF" w:rsidRPr="00295494" w:rsidRDefault="00F30EFF" w:rsidP="00295494">
            <w:pPr>
              <w:tabs>
                <w:tab w:val="left" w:pos="360"/>
                <w:tab w:val="left" w:pos="6120"/>
              </w:tabs>
              <w:rPr>
                <w:sz w:val="22"/>
                <w:szCs w:val="22"/>
              </w:rPr>
            </w:pPr>
            <w:r w:rsidRPr="00295494">
              <w:rPr>
                <w:sz w:val="22"/>
                <w:szCs w:val="22"/>
              </w:rPr>
              <w:t>54</w:t>
            </w:r>
          </w:p>
        </w:tc>
        <w:tc>
          <w:tcPr>
            <w:tcW w:w="8082" w:type="dxa"/>
            <w:shd w:val="clear" w:color="auto" w:fill="auto"/>
          </w:tcPr>
          <w:p w14:paraId="17B4044E" w14:textId="77777777" w:rsidR="00F30EFF" w:rsidRPr="00ED4D7D" w:rsidRDefault="00ED4D7D" w:rsidP="00B34A24">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respeta los valores del cliente y, si no puede apoyarlos, busca referencias u otras alternativas</w:t>
            </w:r>
          </w:p>
        </w:tc>
        <w:tc>
          <w:tcPr>
            <w:tcW w:w="798" w:type="dxa"/>
            <w:shd w:val="clear" w:color="auto" w:fill="auto"/>
          </w:tcPr>
          <w:p w14:paraId="7015E080" w14:textId="14FB26A4" w:rsidR="00F30EFF" w:rsidRPr="00295494" w:rsidRDefault="00F30EFF" w:rsidP="00295494">
            <w:pPr>
              <w:tabs>
                <w:tab w:val="left" w:pos="360"/>
                <w:tab w:val="left" w:pos="6120"/>
              </w:tabs>
              <w:rPr>
                <w:sz w:val="22"/>
                <w:szCs w:val="22"/>
              </w:rPr>
            </w:pPr>
          </w:p>
        </w:tc>
      </w:tr>
    </w:tbl>
    <w:p w14:paraId="03678AA8" w14:textId="77777777" w:rsidR="00BE4440" w:rsidRPr="00862DF6" w:rsidRDefault="00BE4440" w:rsidP="00BE4440">
      <w:pPr>
        <w:pStyle w:val="HTMLPreformatted"/>
        <w:rPr>
          <w:rFonts w:ascii="Times New Roman" w:hAnsi="Times New Roman" w:cs="Times New Roman"/>
          <w:sz w:val="22"/>
          <w:szCs w:val="22"/>
          <w:u w:val="single"/>
        </w:rPr>
      </w:pPr>
    </w:p>
    <w:p w14:paraId="363F09ED" w14:textId="77777777" w:rsidR="0022165D" w:rsidRDefault="00ED4D7D">
      <w:pPr>
        <w:rPr>
          <w:b/>
          <w:i/>
          <w:sz w:val="22"/>
          <w:szCs w:val="22"/>
        </w:rPr>
      </w:pPr>
      <w:proofErr w:type="spellStart"/>
      <w:r w:rsidRPr="00ED4D7D">
        <w:rPr>
          <w:b/>
          <w:i/>
          <w:sz w:val="22"/>
          <w:szCs w:val="22"/>
        </w:rPr>
        <w:t>Construyendo</w:t>
      </w:r>
      <w:proofErr w:type="spellEnd"/>
      <w:r w:rsidRPr="00ED4D7D">
        <w:rPr>
          <w:b/>
          <w:i/>
          <w:sz w:val="22"/>
          <w:szCs w:val="22"/>
        </w:rPr>
        <w:t xml:space="preserve"> </w:t>
      </w:r>
      <w:proofErr w:type="spellStart"/>
      <w:r w:rsidRPr="00ED4D7D">
        <w:rPr>
          <w:b/>
          <w:i/>
          <w:sz w:val="22"/>
          <w:szCs w:val="22"/>
        </w:rPr>
        <w:t>patrones</w:t>
      </w:r>
      <w:proofErr w:type="spellEnd"/>
      <w:r w:rsidRPr="00ED4D7D">
        <w:rPr>
          <w:b/>
          <w:i/>
          <w:sz w:val="22"/>
          <w:szCs w:val="22"/>
        </w:rPr>
        <w:t xml:space="preserve"> de </w:t>
      </w:r>
      <w:proofErr w:type="spellStart"/>
      <w:r w:rsidRPr="00ED4D7D">
        <w:rPr>
          <w:b/>
          <w:i/>
          <w:sz w:val="22"/>
          <w:szCs w:val="22"/>
        </w:rPr>
        <w:t>acción</w:t>
      </w:r>
      <w:proofErr w:type="spellEnd"/>
      <w:r w:rsidRPr="00ED4D7D">
        <w:rPr>
          <w:b/>
          <w:i/>
          <w:sz w:val="22"/>
          <w:szCs w:val="22"/>
        </w:rPr>
        <w:t xml:space="preserve"> </w:t>
      </w:r>
      <w:proofErr w:type="spellStart"/>
      <w:r w:rsidRPr="00ED4D7D">
        <w:rPr>
          <w:b/>
          <w:i/>
          <w:sz w:val="22"/>
          <w:szCs w:val="22"/>
        </w:rPr>
        <w:t>comprometida</w:t>
      </w:r>
      <w:proofErr w:type="spellEnd"/>
    </w:p>
    <w:p w14:paraId="2B6C9A19" w14:textId="77777777" w:rsidR="00ED4D7D" w:rsidRPr="00F30EFF" w:rsidRDefault="00ED4D7D">
      <w:pPr>
        <w:rPr>
          <w:sz w:val="16"/>
          <w:szCs w:val="16"/>
        </w:rPr>
      </w:pP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82"/>
        <w:gridCol w:w="798"/>
      </w:tblGrid>
      <w:tr w:rsidR="00F30EFF" w:rsidRPr="00295494" w14:paraId="1170AD77" w14:textId="77777777" w:rsidTr="00295494">
        <w:trPr>
          <w:trHeight w:val="624"/>
        </w:trPr>
        <w:tc>
          <w:tcPr>
            <w:tcW w:w="540" w:type="dxa"/>
            <w:shd w:val="clear" w:color="auto" w:fill="auto"/>
          </w:tcPr>
          <w:p w14:paraId="00607220" w14:textId="77777777" w:rsidR="00F30EFF" w:rsidRPr="00295494" w:rsidRDefault="00F30EFF" w:rsidP="00295494">
            <w:pPr>
              <w:tabs>
                <w:tab w:val="left" w:pos="360"/>
                <w:tab w:val="left" w:pos="6120"/>
              </w:tabs>
              <w:rPr>
                <w:sz w:val="22"/>
                <w:szCs w:val="22"/>
              </w:rPr>
            </w:pPr>
            <w:r w:rsidRPr="00295494">
              <w:rPr>
                <w:sz w:val="22"/>
                <w:szCs w:val="22"/>
              </w:rPr>
              <w:t>55</w:t>
            </w:r>
          </w:p>
        </w:tc>
        <w:tc>
          <w:tcPr>
            <w:tcW w:w="8082" w:type="dxa"/>
            <w:shd w:val="clear" w:color="auto" w:fill="auto"/>
          </w:tcPr>
          <w:p w14:paraId="0F06DC37" w14:textId="77777777" w:rsidR="00F30EFF" w:rsidRPr="00ED4D7D" w:rsidRDefault="00ED4D7D" w:rsidP="0029152F">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ayuda al cliente a identificar objetivos de vida valiosos y a construir un plan de acción.</w:t>
            </w:r>
          </w:p>
        </w:tc>
        <w:tc>
          <w:tcPr>
            <w:tcW w:w="798" w:type="dxa"/>
            <w:shd w:val="clear" w:color="auto" w:fill="auto"/>
          </w:tcPr>
          <w:p w14:paraId="153AF25E" w14:textId="7194F3AD" w:rsidR="00F30EFF" w:rsidRPr="00295494" w:rsidRDefault="00F30EFF" w:rsidP="00295494">
            <w:pPr>
              <w:tabs>
                <w:tab w:val="left" w:pos="6120"/>
              </w:tabs>
              <w:ind w:right="-1211"/>
              <w:rPr>
                <w:sz w:val="22"/>
                <w:szCs w:val="22"/>
              </w:rPr>
            </w:pPr>
          </w:p>
        </w:tc>
      </w:tr>
      <w:tr w:rsidR="00F30EFF" w:rsidRPr="00295494" w14:paraId="186FDA45" w14:textId="77777777" w:rsidTr="00295494">
        <w:trPr>
          <w:trHeight w:val="624"/>
        </w:trPr>
        <w:tc>
          <w:tcPr>
            <w:tcW w:w="540" w:type="dxa"/>
            <w:shd w:val="clear" w:color="auto" w:fill="auto"/>
          </w:tcPr>
          <w:p w14:paraId="2ABB656F" w14:textId="77777777" w:rsidR="00F30EFF" w:rsidRPr="00295494" w:rsidRDefault="00F30EFF" w:rsidP="00295494">
            <w:pPr>
              <w:tabs>
                <w:tab w:val="left" w:pos="360"/>
                <w:tab w:val="left" w:pos="6120"/>
              </w:tabs>
              <w:rPr>
                <w:sz w:val="22"/>
                <w:szCs w:val="22"/>
              </w:rPr>
            </w:pPr>
            <w:r w:rsidRPr="00295494">
              <w:rPr>
                <w:sz w:val="22"/>
                <w:szCs w:val="22"/>
              </w:rPr>
              <w:t>56</w:t>
            </w:r>
          </w:p>
        </w:tc>
        <w:tc>
          <w:tcPr>
            <w:tcW w:w="8082" w:type="dxa"/>
            <w:shd w:val="clear" w:color="auto" w:fill="auto"/>
          </w:tcPr>
          <w:p w14:paraId="722F2FFD" w14:textId="77777777" w:rsidR="00F30EFF" w:rsidRPr="00ED4D7D" w:rsidRDefault="00ED4D7D" w:rsidP="0029152F">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alienta al cliente hacer y mantener compromisos</w:t>
            </w:r>
            <w:r>
              <w:rPr>
                <w:rFonts w:ascii="Times New Roman" w:hAnsi="Times New Roman" w:cs="Times New Roman"/>
                <w:sz w:val="22"/>
                <w:szCs w:val="22"/>
                <w:lang w:val="es-AR"/>
              </w:rPr>
              <w:t xml:space="preserve"> aun en presencia de las “barreras”</w:t>
            </w:r>
          </w:p>
        </w:tc>
        <w:tc>
          <w:tcPr>
            <w:tcW w:w="798" w:type="dxa"/>
            <w:shd w:val="clear" w:color="auto" w:fill="auto"/>
          </w:tcPr>
          <w:p w14:paraId="1750F912" w14:textId="3EEAF899" w:rsidR="00F30EFF" w:rsidRPr="00295494" w:rsidRDefault="00F30EFF" w:rsidP="00295494">
            <w:pPr>
              <w:tabs>
                <w:tab w:val="left" w:pos="360"/>
                <w:tab w:val="left" w:pos="6120"/>
              </w:tabs>
              <w:ind w:right="-1211"/>
              <w:rPr>
                <w:sz w:val="22"/>
                <w:szCs w:val="22"/>
              </w:rPr>
            </w:pPr>
          </w:p>
        </w:tc>
      </w:tr>
      <w:tr w:rsidR="00F30EFF" w:rsidRPr="00295494" w14:paraId="14FC4F47" w14:textId="77777777" w:rsidTr="00295494">
        <w:trPr>
          <w:trHeight w:val="624"/>
        </w:trPr>
        <w:tc>
          <w:tcPr>
            <w:tcW w:w="540" w:type="dxa"/>
            <w:shd w:val="clear" w:color="auto" w:fill="auto"/>
          </w:tcPr>
          <w:p w14:paraId="16153B6C" w14:textId="77777777" w:rsidR="00F30EFF" w:rsidRPr="00295494" w:rsidRDefault="00F30EFF" w:rsidP="00295494">
            <w:pPr>
              <w:tabs>
                <w:tab w:val="left" w:pos="360"/>
                <w:tab w:val="left" w:pos="6120"/>
              </w:tabs>
              <w:rPr>
                <w:sz w:val="22"/>
                <w:szCs w:val="22"/>
              </w:rPr>
            </w:pPr>
            <w:r w:rsidRPr="00295494">
              <w:rPr>
                <w:sz w:val="22"/>
                <w:szCs w:val="22"/>
              </w:rPr>
              <w:t>57</w:t>
            </w:r>
          </w:p>
        </w:tc>
        <w:tc>
          <w:tcPr>
            <w:tcW w:w="8082" w:type="dxa"/>
            <w:shd w:val="clear" w:color="auto" w:fill="auto"/>
          </w:tcPr>
          <w:p w14:paraId="4795541C" w14:textId="77777777" w:rsidR="00F30EFF" w:rsidRPr="00ED4D7D" w:rsidRDefault="00ED4D7D" w:rsidP="0029152F">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utiliza el ejercicio y los usos no tradicionales del lenguaje para revelar interferencia en las acciones cometidas</w:t>
            </w:r>
            <w:r>
              <w:rPr>
                <w:rFonts w:ascii="Times New Roman" w:hAnsi="Times New Roman" w:cs="Times New Roman"/>
                <w:sz w:val="22"/>
                <w:szCs w:val="22"/>
                <w:lang w:val="es-AR"/>
              </w:rPr>
              <w:t xml:space="preserve"> desde el lado oscuro del lenguaje.</w:t>
            </w:r>
          </w:p>
        </w:tc>
        <w:tc>
          <w:tcPr>
            <w:tcW w:w="798" w:type="dxa"/>
            <w:shd w:val="clear" w:color="auto" w:fill="auto"/>
          </w:tcPr>
          <w:p w14:paraId="46C880A7" w14:textId="574FEE2E" w:rsidR="00F30EFF" w:rsidRPr="00295494" w:rsidRDefault="00F30EFF" w:rsidP="00295494">
            <w:pPr>
              <w:tabs>
                <w:tab w:val="left" w:pos="360"/>
                <w:tab w:val="left" w:pos="6120"/>
              </w:tabs>
              <w:rPr>
                <w:sz w:val="22"/>
                <w:szCs w:val="22"/>
              </w:rPr>
            </w:pPr>
          </w:p>
        </w:tc>
      </w:tr>
      <w:tr w:rsidR="00F30EFF" w:rsidRPr="00295494" w14:paraId="59F1E7F6" w14:textId="77777777" w:rsidTr="00295494">
        <w:trPr>
          <w:trHeight w:val="624"/>
        </w:trPr>
        <w:tc>
          <w:tcPr>
            <w:tcW w:w="540" w:type="dxa"/>
            <w:shd w:val="clear" w:color="auto" w:fill="auto"/>
          </w:tcPr>
          <w:p w14:paraId="2E7A0AA5" w14:textId="77777777" w:rsidR="00F30EFF" w:rsidRPr="00295494" w:rsidRDefault="00F30EFF" w:rsidP="00295494">
            <w:pPr>
              <w:tabs>
                <w:tab w:val="left" w:pos="360"/>
                <w:tab w:val="left" w:pos="6120"/>
              </w:tabs>
              <w:rPr>
                <w:sz w:val="22"/>
                <w:szCs w:val="22"/>
              </w:rPr>
            </w:pPr>
            <w:r w:rsidRPr="00295494">
              <w:rPr>
                <w:sz w:val="22"/>
                <w:szCs w:val="22"/>
              </w:rPr>
              <w:lastRenderedPageBreak/>
              <w:t>58</w:t>
            </w:r>
          </w:p>
        </w:tc>
        <w:tc>
          <w:tcPr>
            <w:tcW w:w="8082" w:type="dxa"/>
            <w:shd w:val="clear" w:color="auto" w:fill="auto"/>
          </w:tcPr>
          <w:p w14:paraId="1AF72A18" w14:textId="77777777" w:rsidR="00F30EFF" w:rsidRPr="00ED4D7D" w:rsidRDefault="00ED4D7D" w:rsidP="0029152F">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alienta al cliente a dar pequeños pasos y observar la calidad de la acción comprometida.</w:t>
            </w:r>
          </w:p>
        </w:tc>
        <w:tc>
          <w:tcPr>
            <w:tcW w:w="798" w:type="dxa"/>
            <w:shd w:val="clear" w:color="auto" w:fill="auto"/>
          </w:tcPr>
          <w:p w14:paraId="17169F81" w14:textId="0B91C604" w:rsidR="00F30EFF" w:rsidRPr="00295494" w:rsidRDefault="00F30EFF" w:rsidP="00295494">
            <w:pPr>
              <w:tabs>
                <w:tab w:val="left" w:pos="360"/>
                <w:tab w:val="left" w:pos="6120"/>
              </w:tabs>
              <w:rPr>
                <w:sz w:val="22"/>
                <w:szCs w:val="22"/>
              </w:rPr>
            </w:pPr>
          </w:p>
        </w:tc>
      </w:tr>
      <w:tr w:rsidR="00F30EFF" w:rsidRPr="00295494" w14:paraId="79ECB0D4" w14:textId="77777777" w:rsidTr="00295494">
        <w:trPr>
          <w:trHeight w:val="624"/>
        </w:trPr>
        <w:tc>
          <w:tcPr>
            <w:tcW w:w="540" w:type="dxa"/>
            <w:shd w:val="clear" w:color="auto" w:fill="auto"/>
          </w:tcPr>
          <w:p w14:paraId="305CA8E0" w14:textId="77777777" w:rsidR="00F30EFF" w:rsidRPr="00295494" w:rsidRDefault="00F30EFF" w:rsidP="00295494">
            <w:pPr>
              <w:tabs>
                <w:tab w:val="left" w:pos="360"/>
                <w:tab w:val="left" w:pos="6120"/>
              </w:tabs>
              <w:rPr>
                <w:sz w:val="22"/>
                <w:szCs w:val="22"/>
              </w:rPr>
            </w:pPr>
            <w:r w:rsidRPr="00295494">
              <w:rPr>
                <w:sz w:val="22"/>
                <w:szCs w:val="22"/>
              </w:rPr>
              <w:t>59</w:t>
            </w:r>
          </w:p>
        </w:tc>
        <w:tc>
          <w:tcPr>
            <w:tcW w:w="8082" w:type="dxa"/>
            <w:shd w:val="clear" w:color="auto" w:fill="auto"/>
          </w:tcPr>
          <w:p w14:paraId="6DC7716A" w14:textId="77777777" w:rsidR="00F30EFF" w:rsidRPr="00ED4D7D" w:rsidRDefault="00ED4D7D" w:rsidP="0029152F">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El terapeuta mantiene a los clientes enfocados en patrones de acción cada vez más grandes</w:t>
            </w:r>
          </w:p>
        </w:tc>
        <w:tc>
          <w:tcPr>
            <w:tcW w:w="798" w:type="dxa"/>
            <w:shd w:val="clear" w:color="auto" w:fill="auto"/>
          </w:tcPr>
          <w:p w14:paraId="1756D9C2" w14:textId="72663A1A" w:rsidR="00F30EFF" w:rsidRPr="00295494" w:rsidRDefault="00F30EFF" w:rsidP="00295494">
            <w:pPr>
              <w:tabs>
                <w:tab w:val="left" w:pos="360"/>
                <w:tab w:val="left" w:pos="6120"/>
              </w:tabs>
              <w:rPr>
                <w:sz w:val="22"/>
                <w:szCs w:val="22"/>
              </w:rPr>
            </w:pPr>
          </w:p>
        </w:tc>
      </w:tr>
      <w:tr w:rsidR="00F30EFF" w:rsidRPr="00295494" w14:paraId="0159776F" w14:textId="77777777" w:rsidTr="00295494">
        <w:trPr>
          <w:trHeight w:val="624"/>
        </w:trPr>
        <w:tc>
          <w:tcPr>
            <w:tcW w:w="540" w:type="dxa"/>
            <w:shd w:val="clear" w:color="auto" w:fill="auto"/>
          </w:tcPr>
          <w:p w14:paraId="0848AE8E" w14:textId="77777777" w:rsidR="00F30EFF" w:rsidRPr="00295494" w:rsidRDefault="00F30EFF" w:rsidP="00295494">
            <w:pPr>
              <w:tabs>
                <w:tab w:val="left" w:pos="360"/>
                <w:tab w:val="left" w:pos="6120"/>
              </w:tabs>
              <w:rPr>
                <w:sz w:val="22"/>
                <w:szCs w:val="22"/>
              </w:rPr>
            </w:pPr>
            <w:r w:rsidRPr="00295494">
              <w:rPr>
                <w:sz w:val="22"/>
                <w:szCs w:val="22"/>
              </w:rPr>
              <w:t>60</w:t>
            </w:r>
          </w:p>
        </w:tc>
        <w:tc>
          <w:tcPr>
            <w:tcW w:w="8082" w:type="dxa"/>
            <w:shd w:val="clear" w:color="auto" w:fill="auto"/>
          </w:tcPr>
          <w:p w14:paraId="675D22AC" w14:textId="77777777" w:rsidR="00F30EFF" w:rsidRPr="00ED4D7D" w:rsidRDefault="00ED4D7D" w:rsidP="0029152F">
            <w:pPr>
              <w:pStyle w:val="HTMLPreformatted"/>
              <w:rPr>
                <w:rFonts w:ascii="Times New Roman" w:hAnsi="Times New Roman" w:cs="Times New Roman"/>
                <w:sz w:val="22"/>
                <w:szCs w:val="22"/>
                <w:lang w:val="es-AR"/>
              </w:rPr>
            </w:pPr>
            <w:r w:rsidRPr="00ED4D7D">
              <w:rPr>
                <w:rFonts w:ascii="Times New Roman" w:hAnsi="Times New Roman" w:cs="Times New Roman"/>
                <w:sz w:val="22"/>
                <w:szCs w:val="22"/>
                <w:lang w:val="es-AR"/>
              </w:rPr>
              <w:t xml:space="preserve">El terapeuta integra los deslices y las recaídas </w:t>
            </w:r>
            <w:r>
              <w:rPr>
                <w:rFonts w:ascii="Times New Roman" w:hAnsi="Times New Roman" w:cs="Times New Roman"/>
                <w:sz w:val="22"/>
                <w:szCs w:val="22"/>
                <w:lang w:val="es-AR"/>
              </w:rPr>
              <w:t xml:space="preserve">como </w:t>
            </w:r>
            <w:r w:rsidRPr="00ED4D7D">
              <w:rPr>
                <w:rFonts w:ascii="Times New Roman" w:hAnsi="Times New Roman" w:cs="Times New Roman"/>
                <w:sz w:val="22"/>
                <w:szCs w:val="22"/>
                <w:lang w:val="es-AR"/>
              </w:rPr>
              <w:t>experiencia</w:t>
            </w:r>
            <w:r>
              <w:rPr>
                <w:rFonts w:ascii="Times New Roman" w:hAnsi="Times New Roman" w:cs="Times New Roman"/>
                <w:sz w:val="22"/>
                <w:szCs w:val="22"/>
                <w:lang w:val="es-AR"/>
              </w:rPr>
              <w:t xml:space="preserve"> </w:t>
            </w:r>
            <w:r w:rsidRPr="00ED4D7D">
              <w:rPr>
                <w:rFonts w:ascii="Times New Roman" w:hAnsi="Times New Roman" w:cs="Times New Roman"/>
                <w:sz w:val="22"/>
                <w:szCs w:val="22"/>
                <w:lang w:val="es-AR"/>
              </w:rPr>
              <w:t xml:space="preserve">para una acción efectiva </w:t>
            </w:r>
            <w:r>
              <w:rPr>
                <w:rFonts w:ascii="Times New Roman" w:hAnsi="Times New Roman" w:cs="Times New Roman"/>
                <w:sz w:val="22"/>
                <w:szCs w:val="22"/>
                <w:lang w:val="es-AR"/>
              </w:rPr>
              <w:t>en el futuro</w:t>
            </w:r>
          </w:p>
        </w:tc>
        <w:tc>
          <w:tcPr>
            <w:tcW w:w="798" w:type="dxa"/>
            <w:shd w:val="clear" w:color="auto" w:fill="auto"/>
          </w:tcPr>
          <w:p w14:paraId="7B081D50" w14:textId="5A81EBCF" w:rsidR="00F30EFF" w:rsidRPr="00295494" w:rsidRDefault="00F30EFF" w:rsidP="00295494">
            <w:pPr>
              <w:tabs>
                <w:tab w:val="left" w:pos="360"/>
                <w:tab w:val="left" w:pos="6120"/>
              </w:tabs>
              <w:rPr>
                <w:sz w:val="22"/>
                <w:szCs w:val="22"/>
              </w:rPr>
            </w:pPr>
          </w:p>
        </w:tc>
      </w:tr>
    </w:tbl>
    <w:p w14:paraId="60478A0E" w14:textId="77777777" w:rsidR="004A237A" w:rsidRPr="00862DF6" w:rsidRDefault="004A237A" w:rsidP="00F30EFF">
      <w:pPr>
        <w:pStyle w:val="HTMLPreformatted"/>
      </w:pPr>
    </w:p>
    <w:sectPr w:rsidR="004A237A" w:rsidRPr="00862DF6" w:rsidSect="008B645D">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37A"/>
    <w:rsid w:val="000336FA"/>
    <w:rsid w:val="00033CE0"/>
    <w:rsid w:val="000400D9"/>
    <w:rsid w:val="00047DA1"/>
    <w:rsid w:val="0019219B"/>
    <w:rsid w:val="001B5686"/>
    <w:rsid w:val="001E50B9"/>
    <w:rsid w:val="0022165D"/>
    <w:rsid w:val="00225D63"/>
    <w:rsid w:val="00232E80"/>
    <w:rsid w:val="0026604B"/>
    <w:rsid w:val="0029152F"/>
    <w:rsid w:val="00295494"/>
    <w:rsid w:val="002A0B08"/>
    <w:rsid w:val="00317628"/>
    <w:rsid w:val="00340C50"/>
    <w:rsid w:val="00353C10"/>
    <w:rsid w:val="003A129C"/>
    <w:rsid w:val="003E7E59"/>
    <w:rsid w:val="00413805"/>
    <w:rsid w:val="004239D7"/>
    <w:rsid w:val="004412D2"/>
    <w:rsid w:val="004700CD"/>
    <w:rsid w:val="00487696"/>
    <w:rsid w:val="004A237A"/>
    <w:rsid w:val="0051704F"/>
    <w:rsid w:val="00536BB1"/>
    <w:rsid w:val="005765A0"/>
    <w:rsid w:val="00594915"/>
    <w:rsid w:val="005A2720"/>
    <w:rsid w:val="006E0664"/>
    <w:rsid w:val="006F2321"/>
    <w:rsid w:val="0078500E"/>
    <w:rsid w:val="007B641C"/>
    <w:rsid w:val="00803AB3"/>
    <w:rsid w:val="008523E8"/>
    <w:rsid w:val="00862DF6"/>
    <w:rsid w:val="008B45FB"/>
    <w:rsid w:val="008B645D"/>
    <w:rsid w:val="008D2824"/>
    <w:rsid w:val="009F38C1"/>
    <w:rsid w:val="00AB39BB"/>
    <w:rsid w:val="00AF361F"/>
    <w:rsid w:val="00B34A24"/>
    <w:rsid w:val="00B57F11"/>
    <w:rsid w:val="00B73FAC"/>
    <w:rsid w:val="00BB33B4"/>
    <w:rsid w:val="00BE4440"/>
    <w:rsid w:val="00C63314"/>
    <w:rsid w:val="00DE75FB"/>
    <w:rsid w:val="00E520D9"/>
    <w:rsid w:val="00ED4D7D"/>
    <w:rsid w:val="00F30EFF"/>
    <w:rsid w:val="00F414A1"/>
    <w:rsid w:val="00F95E8C"/>
    <w:rsid w:val="00FA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3F6ED3"/>
  <w15:docId w15:val="{D0B0F06B-B9EE-43F2-B221-EC12780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8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4A2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2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13805"/>
    <w:pPr>
      <w:widowControl w:val="0"/>
      <w:spacing w:line="480" w:lineRule="auto"/>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7834</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Self-rating core competencies forms</vt:lpstr>
      <vt:lpstr>Self-rating core competencies forms</vt:lpstr>
    </vt:vector>
  </TitlesOfParts>
  <Company>Luffi</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Self-rating core competencies forms</dc:title>
  <dc:subject/>
  <dc:creator>M&amp;M</dc:creator>
  <cp:keywords/>
  <dc:description/>
  <cp:lastModifiedBy>A Cbs</cp:lastModifiedBy>
  <cp:revision>3</cp:revision>
  <dcterms:created xsi:type="dcterms:W3CDTF">2024-04-04T17:47:00Z</dcterms:created>
  <dcterms:modified xsi:type="dcterms:W3CDTF">2024-04-04T17:48:00Z</dcterms:modified>
</cp:coreProperties>
</file>