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945FA3E"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ACBS </w:t>
      </w:r>
      <w:sdt>
        <w:sdtPr>
          <w:tag w:val="goog_rdk_0"/>
          <w:id w:val="733013748"/>
        </w:sdtPr>
        <w:sdtEndPr/>
        <w:sdtContent>
          <w:r>
            <w:rPr>
              <w:rFonts w:ascii="Times New Roman" w:eastAsia="Times New Roman" w:hAnsi="Times New Roman" w:cs="Times New Roman"/>
              <w:b/>
              <w:color w:val="000000"/>
            </w:rPr>
            <w:t>Foundation</w:t>
          </w:r>
        </w:sdtContent>
      </w:sdt>
      <w:r>
        <w:rPr>
          <w:rFonts w:ascii="Times New Roman" w:eastAsia="Times New Roman" w:hAnsi="Times New Roman" w:cs="Times New Roman"/>
          <w:b/>
          <w:color w:val="000000"/>
        </w:rPr>
        <w:t xml:space="preserve"> Grant Policy Document</w:t>
      </w:r>
    </w:p>
    <w:p w14:paraId="00000002" w14:textId="77777777" w:rsidR="00F701EF" w:rsidRDefault="00F701EF">
      <w:pPr>
        <w:pStyle w:val="Normal1"/>
        <w:rPr>
          <w:rFonts w:ascii="Times New Roman" w:eastAsia="Times New Roman" w:hAnsi="Times New Roman" w:cs="Times New Roman"/>
          <w:b/>
          <w:color w:val="000000"/>
        </w:rPr>
      </w:pPr>
    </w:p>
    <w:p w14:paraId="00000003" w14:textId="04C0ACEB" w:rsidR="00F701EF" w:rsidRDefault="001058B0">
      <w:pPr>
        <w:pStyle w:val="Normal1"/>
      </w:pPr>
      <w:r>
        <w:t>The Association of Contextual Behavioral Science</w:t>
      </w:r>
      <w:sdt>
        <w:sdtPr>
          <w:tag w:val="goog_rdk_2"/>
          <w:id w:val="276667507"/>
        </w:sdtPr>
        <w:sdtEndPr/>
        <w:sdtContent>
          <w:r>
            <w:t xml:space="preserve"> Foundation</w:t>
          </w:r>
        </w:sdtContent>
      </w:sdt>
      <w:r>
        <w:t xml:space="preserve"> (ACBS</w:t>
      </w:r>
      <w:sdt>
        <w:sdtPr>
          <w:tag w:val="goog_rdk_3"/>
          <w:id w:val="1819616861"/>
        </w:sdtPr>
        <w:sdtEndPr/>
        <w:sdtContent>
          <w:r>
            <w:t>F</w:t>
          </w:r>
        </w:sdtContent>
      </w:sdt>
      <w:r>
        <w:t xml:space="preserve">) Grants provide financial support for </w:t>
      </w:r>
      <w:sdt>
        <w:sdtPr>
          <w:tag w:val="goog_rdk_5"/>
          <w:id w:val="351151025"/>
        </w:sdtPr>
        <w:sdtEndPr/>
        <w:sdtContent>
          <w:r>
            <w:t xml:space="preserve">projects </w:t>
          </w:r>
        </w:sdtContent>
      </w:sdt>
      <w:r>
        <w:t xml:space="preserve"> that advance the field of Contextual Behavioral Science (CBS). </w:t>
      </w:r>
      <w:sdt>
        <w:sdtPr>
          <w:tag w:val="goog_rdk_8"/>
          <w:id w:val="692035073"/>
        </w:sdtPr>
        <w:sdtEndPr/>
        <w:sdtContent>
          <w:r>
            <w:t xml:space="preserve">The aim of the ACBS Foundation grant is to finance projects and/or research that advances the understanding of how CBS principles can be used to impact social or environmental issues. </w:t>
          </w:r>
        </w:sdtContent>
      </w:sdt>
      <w:r>
        <w:t xml:space="preserve"> </w:t>
      </w:r>
      <w:sdt>
        <w:sdtPr>
          <w:tag w:val="goog_rdk_9"/>
          <w:id w:val="300072006"/>
          <w:showingPlcHdr/>
        </w:sdtPr>
        <w:sdtEndPr/>
        <w:sdtContent>
          <w:r>
            <w:t xml:space="preserve">     </w:t>
          </w:r>
        </w:sdtContent>
      </w:sdt>
      <w:sdt>
        <w:sdtPr>
          <w:tag w:val="goog_rdk_10"/>
          <w:id w:val="1741750541"/>
        </w:sdtPr>
        <w:sdtEndPr/>
        <w:sdtContent>
          <w:sdt>
            <w:sdtPr>
              <w:tag w:val="goog_rdk_11"/>
              <w:id w:val="1996404712"/>
              <w:showingPlcHdr/>
            </w:sdtPr>
            <w:sdtEndPr/>
            <w:sdtContent>
              <w:r>
                <w:t xml:space="preserve">     </w:t>
              </w:r>
            </w:sdtContent>
          </w:sdt>
        </w:sdtContent>
      </w:sdt>
      <w:sdt>
        <w:sdtPr>
          <w:tag w:val="goog_rdk_12"/>
          <w:id w:val="372613096"/>
          <w:showingPlcHdr/>
        </w:sdtPr>
        <w:sdtEndPr/>
        <w:sdtContent>
          <w:r>
            <w:t xml:space="preserve">     </w:t>
          </w:r>
        </w:sdtContent>
      </w:sdt>
    </w:p>
    <w:p w14:paraId="00000004" w14:textId="77777777" w:rsidR="00F701EF" w:rsidRDefault="00F701EF">
      <w:pPr>
        <w:pStyle w:val="Normal1"/>
        <w:rPr>
          <w:rFonts w:ascii="Times New Roman" w:eastAsia="Times New Roman" w:hAnsi="Times New Roman" w:cs="Times New Roman"/>
          <w:b/>
          <w:color w:val="000000"/>
        </w:rPr>
      </w:pPr>
    </w:p>
    <w:p w14:paraId="00000005" w14:textId="77777777"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Terms and Conditions</w:t>
      </w:r>
    </w:p>
    <w:sdt>
      <w:sdtPr>
        <w:tag w:val="goog_rdk_19"/>
        <w:id w:val="1399965382"/>
      </w:sdtPr>
      <w:sdtEndPr/>
      <w:sdtContent>
        <w:p w14:paraId="00000006" w14:textId="7C772410"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Applications for research or </w:t>
          </w:r>
          <w:sdt>
            <w:sdtPr>
              <w:tag w:val="goog_rdk_13"/>
              <w:id w:val="1954477268"/>
            </w:sdtPr>
            <w:sdtEndPr/>
            <w:sdtContent>
              <w:r>
                <w:rPr>
                  <w:rFonts w:ascii="Times New Roman" w:eastAsia="Times New Roman" w:hAnsi="Times New Roman" w:cs="Times New Roman"/>
                  <w:color w:val="000000"/>
                </w:rPr>
                <w:t xml:space="preserve">projects </w:t>
              </w:r>
            </w:sdtContent>
          </w:sdt>
          <w:r w:rsidRPr="7130FE02">
            <w:rPr>
              <w:rFonts w:ascii="Times New Roman" w:eastAsia="Times New Roman" w:hAnsi="Times New Roman" w:cs="Times New Roman"/>
              <w:color w:val="000000"/>
            </w:rPr>
            <w:t xml:space="preserve"> within the entire array of CBS are eligible for consideration.  </w:t>
          </w:r>
          <w:sdt>
            <w:sdtPr>
              <w:tag w:val="goog_rdk_15"/>
              <w:id w:val="733619051"/>
            </w:sdtPr>
            <w:sdtEndPr/>
            <w:sdtContent>
              <w:r>
                <w:rPr>
                  <w:rFonts w:ascii="Times New Roman" w:eastAsia="Times New Roman" w:hAnsi="Times New Roman" w:cs="Times New Roman"/>
                  <w:color w:val="000000"/>
                </w:rPr>
                <w:t xml:space="preserve">The aim of these awards is to provide financial support for innovative and original projects of high quality and potential. </w:t>
              </w:r>
            </w:sdtContent>
          </w:sdt>
          <w:r w:rsidRPr="7130FE02">
            <w:rPr>
              <w:rFonts w:ascii="Times New Roman" w:eastAsia="Times New Roman" w:hAnsi="Times New Roman" w:cs="Times New Roman"/>
              <w:color w:val="000000"/>
            </w:rPr>
            <w:t xml:space="preserve">The choice of theme and the design of the </w:t>
          </w:r>
          <w:sdt>
            <w:sdtPr>
              <w:tag w:val="goog_rdk_16"/>
              <w:id w:val="1256639060"/>
            </w:sdtPr>
            <w:sdtEndPr/>
            <w:sdtContent>
              <w:r>
                <w:rPr>
                  <w:rFonts w:ascii="Times New Roman" w:eastAsia="Times New Roman" w:hAnsi="Times New Roman" w:cs="Times New Roman"/>
                  <w:color w:val="000000"/>
                </w:rPr>
                <w:t xml:space="preserve">project </w:t>
              </w:r>
            </w:sdtContent>
          </w:sdt>
          <w:r w:rsidRPr="7130FE02">
            <w:rPr>
              <w:rFonts w:ascii="Times New Roman" w:eastAsia="Times New Roman" w:hAnsi="Times New Roman" w:cs="Times New Roman"/>
              <w:color w:val="000000"/>
            </w:rPr>
            <w:t xml:space="preserve"> rests entirely with the applicant (the Principal Investigator).</w:t>
          </w:r>
          <w:sdt>
            <w:sdtPr>
              <w:tag w:val="goog_rdk_18"/>
              <w:id w:val="980570222"/>
            </w:sdtPr>
            <w:sdtEndPr/>
            <w:sdtContent>
              <w:r>
                <w:rPr>
                  <w:rFonts w:ascii="Times New Roman" w:eastAsia="Times New Roman" w:hAnsi="Times New Roman" w:cs="Times New Roman"/>
                  <w:color w:val="000000"/>
                </w:rPr>
                <w:t xml:space="preserve">  In particular, we are looking to support and fund projects that break new ground. These could include - but are not limited to:</w:t>
              </w:r>
            </w:sdtContent>
          </w:sdt>
        </w:p>
      </w:sdtContent>
    </w:sdt>
    <w:sdt>
      <w:sdtPr>
        <w:tag w:val="goog_rdk_21"/>
        <w:id w:val="1182640599"/>
      </w:sdtPr>
      <w:sdtEndPr/>
      <w:sdtContent>
        <w:p w14:paraId="00000007"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0"/>
              <w:id w:val="1104873500"/>
            </w:sdtPr>
            <w:sdtEndPr/>
            <w:sdtContent>
              <w:r w:rsidR="001058B0">
                <w:rPr>
                  <w:rFonts w:ascii="Times New Roman" w:eastAsia="Times New Roman" w:hAnsi="Times New Roman" w:cs="Times New Roman"/>
                  <w:color w:val="000000"/>
                </w:rPr>
                <w:t>Projects focusing on climate change</w:t>
              </w:r>
            </w:sdtContent>
          </w:sdt>
        </w:p>
      </w:sdtContent>
    </w:sdt>
    <w:sdt>
      <w:sdtPr>
        <w:tag w:val="goog_rdk_23"/>
        <w:id w:val="1085172139"/>
      </w:sdtPr>
      <w:sdtEndPr/>
      <w:sdtContent>
        <w:p w14:paraId="00000008"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2"/>
              <w:id w:val="1773314020"/>
            </w:sdtPr>
            <w:sdtEndPr/>
            <w:sdtContent>
              <w:r w:rsidR="001058B0">
                <w:rPr>
                  <w:rFonts w:ascii="Times New Roman" w:eastAsia="Times New Roman" w:hAnsi="Times New Roman" w:cs="Times New Roman"/>
                  <w:color w:val="000000"/>
                </w:rPr>
                <w:t>Interventions in hitherto untested populations</w:t>
              </w:r>
            </w:sdtContent>
          </w:sdt>
        </w:p>
      </w:sdtContent>
    </w:sdt>
    <w:sdt>
      <w:sdtPr>
        <w:tag w:val="goog_rdk_25"/>
        <w:id w:val="2108495299"/>
      </w:sdtPr>
      <w:sdtEndPr/>
      <w:sdtContent>
        <w:p w14:paraId="00000009"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4"/>
              <w:id w:val="1112278068"/>
            </w:sdtPr>
            <w:sdtEndPr/>
            <w:sdtContent>
              <w:r w:rsidR="001058B0">
                <w:rPr>
                  <w:rFonts w:ascii="Times New Roman" w:eastAsia="Times New Roman" w:hAnsi="Times New Roman" w:cs="Times New Roman"/>
                  <w:color w:val="000000"/>
                </w:rPr>
                <w:t>Novel applications or modalities of interventions</w:t>
              </w:r>
            </w:sdtContent>
          </w:sdt>
        </w:p>
      </w:sdtContent>
    </w:sdt>
    <w:sdt>
      <w:sdtPr>
        <w:tag w:val="goog_rdk_27"/>
        <w:id w:val="2043030645"/>
      </w:sdtPr>
      <w:sdtEndPr/>
      <w:sdtContent>
        <w:p w14:paraId="0000000A"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6"/>
              <w:id w:val="1256325033"/>
            </w:sdtPr>
            <w:sdtEndPr/>
            <w:sdtContent>
              <w:r w:rsidR="001058B0">
                <w:rPr>
                  <w:rFonts w:ascii="Times New Roman" w:eastAsia="Times New Roman" w:hAnsi="Times New Roman" w:cs="Times New Roman"/>
                  <w:color w:val="000000"/>
                </w:rPr>
                <w:t>Projects focused on dissemination</w:t>
              </w:r>
            </w:sdtContent>
          </w:sdt>
        </w:p>
      </w:sdtContent>
    </w:sdt>
    <w:sdt>
      <w:sdtPr>
        <w:tag w:val="goog_rdk_29"/>
        <w:id w:val="896281260"/>
      </w:sdtPr>
      <w:sdtEndPr/>
      <w:sdtContent>
        <w:p w14:paraId="0000000B"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28"/>
              <w:id w:val="2033293948"/>
            </w:sdtPr>
            <w:sdtEndPr/>
            <w:sdtContent>
              <w:r w:rsidR="001058B0">
                <w:rPr>
                  <w:rFonts w:ascii="Times New Roman" w:eastAsia="Times New Roman" w:hAnsi="Times New Roman" w:cs="Times New Roman"/>
                  <w:color w:val="000000"/>
                </w:rPr>
                <w:t>Projects that address public policy</w:t>
              </w:r>
            </w:sdtContent>
          </w:sdt>
        </w:p>
      </w:sdtContent>
    </w:sdt>
    <w:sdt>
      <w:sdtPr>
        <w:tag w:val="goog_rdk_31"/>
        <w:id w:val="16240996"/>
      </w:sdtPr>
      <w:sdtEndPr/>
      <w:sdtContent>
        <w:p w14:paraId="0000000C"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0"/>
              <w:id w:val="2036191401"/>
            </w:sdtPr>
            <w:sdtEndPr/>
            <w:sdtContent>
              <w:r w:rsidR="001058B0">
                <w:rPr>
                  <w:rFonts w:ascii="Times New Roman" w:eastAsia="Times New Roman" w:hAnsi="Times New Roman" w:cs="Times New Roman"/>
                  <w:color w:val="000000"/>
                </w:rPr>
                <w:t>Projects that measure outcomes of training</w:t>
              </w:r>
            </w:sdtContent>
          </w:sdt>
        </w:p>
      </w:sdtContent>
    </w:sdt>
    <w:sdt>
      <w:sdtPr>
        <w:tag w:val="goog_rdk_33"/>
        <w:id w:val="1162214605"/>
      </w:sdtPr>
      <w:sdtEndPr/>
      <w:sdtContent>
        <w:p w14:paraId="0000000D"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2"/>
              <w:id w:val="800447451"/>
            </w:sdtPr>
            <w:sdtEndPr/>
            <w:sdtContent>
              <w:r w:rsidR="001058B0">
                <w:rPr>
                  <w:rFonts w:ascii="Times New Roman" w:eastAsia="Times New Roman" w:hAnsi="Times New Roman" w:cs="Times New Roman"/>
                  <w:color w:val="000000"/>
                </w:rPr>
                <w:t>Projects that examine interventions in naturally occurring groups (prosocial)</w:t>
              </w:r>
            </w:sdtContent>
          </w:sdt>
        </w:p>
      </w:sdtContent>
    </w:sdt>
    <w:sdt>
      <w:sdtPr>
        <w:tag w:val="goog_rdk_35"/>
        <w:id w:val="757906840"/>
      </w:sdtPr>
      <w:sdtEndPr/>
      <w:sdtContent>
        <w:p w14:paraId="0000000E"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4"/>
              <w:id w:val="45333427"/>
            </w:sdtPr>
            <w:sdtEndPr/>
            <w:sdtContent>
              <w:r w:rsidR="001058B0">
                <w:rPr>
                  <w:rFonts w:ascii="Times New Roman" w:eastAsia="Times New Roman" w:hAnsi="Times New Roman" w:cs="Times New Roman"/>
                  <w:color w:val="000000"/>
                </w:rPr>
                <w:t>Projects that have the potential to improve diversity, equity, and inclusion and/or address institutional racism</w:t>
              </w:r>
            </w:sdtContent>
          </w:sdt>
        </w:p>
      </w:sdtContent>
    </w:sdt>
    <w:sdt>
      <w:sdtPr>
        <w:tag w:val="goog_rdk_37"/>
        <w:id w:val="1726294447"/>
      </w:sdtPr>
      <w:sdtEndPr/>
      <w:sdtContent>
        <w:p w14:paraId="0000000F"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6"/>
              <w:id w:val="449983040"/>
            </w:sdtPr>
            <w:sdtEndPr/>
            <w:sdtContent>
              <w:r w:rsidR="001058B0">
                <w:rPr>
                  <w:rFonts w:ascii="Times New Roman" w:eastAsia="Times New Roman" w:hAnsi="Times New Roman" w:cs="Times New Roman"/>
                  <w:color w:val="000000"/>
                </w:rPr>
                <w:t>Projects involving developing nations, refugees or other disenfranchised or marginalized people</w:t>
              </w:r>
            </w:sdtContent>
          </w:sdt>
        </w:p>
      </w:sdtContent>
    </w:sdt>
    <w:sdt>
      <w:sdtPr>
        <w:tag w:val="goog_rdk_39"/>
        <w:id w:val="647639849"/>
      </w:sdtPr>
      <w:sdtEndPr/>
      <w:sdtContent>
        <w:p w14:paraId="00000010" w14:textId="77777777" w:rsidR="00F701EF" w:rsidRDefault="000813A3">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38"/>
              <w:id w:val="1568241305"/>
            </w:sdtPr>
            <w:sdtEndPr/>
            <w:sdtContent>
              <w:r w:rsidR="001058B0">
                <w:rPr>
                  <w:rFonts w:ascii="Times New Roman" w:eastAsia="Times New Roman" w:hAnsi="Times New Roman" w:cs="Times New Roman"/>
                  <w:color w:val="000000"/>
                </w:rPr>
                <w:t>Projects that address biological correlates of CBS-relevant targets (multi-level approaches)</w:t>
              </w:r>
            </w:sdtContent>
          </w:sdt>
        </w:p>
      </w:sdtContent>
    </w:sdt>
    <w:sdt>
      <w:sdtPr>
        <w:tag w:val="goog_rdk_41"/>
        <w:id w:val="1834768777"/>
      </w:sdtPr>
      <w:sdtEndPr/>
      <w:sdtContent>
        <w:p w14:paraId="00000011" w14:textId="77777777" w:rsidR="00F701EF" w:rsidRDefault="000813A3" w:rsidP="001058B0">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sdt>
            <w:sdtPr>
              <w:tag w:val="goog_rdk_40"/>
              <w:id w:val="2133410458"/>
            </w:sdtPr>
            <w:sdtEndPr/>
            <w:sdtContent>
              <w:r w:rsidR="001058B0">
                <w:rPr>
                  <w:rFonts w:ascii="Times New Roman" w:eastAsia="Times New Roman" w:hAnsi="Times New Roman" w:cs="Times New Roman"/>
                  <w:color w:val="000000"/>
                </w:rPr>
                <w:t xml:space="preserve">Or interventions using technology that would have a wide reach to help people in their natural contexts. </w:t>
              </w:r>
            </w:sdtContent>
          </w:sdt>
        </w:p>
      </w:sdtContent>
    </w:sdt>
    <w:p w14:paraId="00000012"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Applicants must:</w:t>
      </w:r>
    </w:p>
    <w:sdt>
      <w:sdtPr>
        <w:tag w:val="goog_rdk_46"/>
        <w:id w:val="313712323"/>
      </w:sdtPr>
      <w:sdtEndPr/>
      <w:sdtContent>
        <w:p w14:paraId="00000013" w14:textId="6F890E3C" w:rsidR="00F701EF" w:rsidRDefault="001058B0">
          <w:pPr>
            <w:pStyle w:val="Normal1"/>
            <w:pBdr>
              <w:top w:val="nil"/>
              <w:left w:val="nil"/>
              <w:bottom w:val="nil"/>
              <w:right w:val="nil"/>
              <w:between w:val="nil"/>
            </w:pBdr>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sdt>
            <w:sdtPr>
              <w:tag w:val="goog_rdk_42"/>
              <w:id w:val="1518537424"/>
            </w:sdtPr>
            <w:sdtEndPr/>
            <w:sdtContent>
              <w:sdt>
                <w:sdtPr>
                  <w:tag w:val="goog_rdk_43"/>
                  <w:id w:val="227959935"/>
                </w:sdtPr>
                <w:sdtEndPr/>
                <w:sdtContent/>
              </w:sdt>
            </w:sdtContent>
          </w:sdt>
          <w:sdt>
            <w:sdtPr>
              <w:tag w:val="goog_rdk_44"/>
              <w:id w:val="2023802481"/>
            </w:sdtPr>
            <w:sdtEndPr/>
            <w:sdtContent>
              <w:r>
                <w:rPr>
                  <w:rFonts w:ascii="Times New Roman" w:eastAsia="Times New Roman" w:hAnsi="Times New Roman" w:cs="Times New Roman"/>
                  <w:color w:val="000000"/>
                </w:rPr>
                <w:t xml:space="preserve"> consider ethical issues. If the primary applicant is employed at a university, institution of higher and further education, registered charity, research institute, and this is a research study, they must obtain Institutional Review Board (IRB) approval. If the project is applied or training-based, and the primary applicant does not work one of the above listed institutions that has an IRB, the applicant must include a statement in the application about how the ethical approach of the project is being independently reviewed for compliance with ethical guidelines of a relevant professional organization (e.g.,</w:t>
              </w:r>
              <w:hyperlink r:id="rId6" w:history="1">
                <w:r>
                  <w:rPr>
                    <w:rFonts w:ascii="Times New Roman" w:eastAsia="Times New Roman" w:hAnsi="Times New Roman" w:cs="Times New Roman"/>
                    <w:color w:val="000000"/>
                  </w:rPr>
                  <w:t xml:space="preserve"> </w:t>
                </w:r>
              </w:hyperlink>
              <w:hyperlink r:id="rId7" w:history="1">
                <w:r>
                  <w:rPr>
                    <w:rFonts w:ascii="Times New Roman" w:eastAsia="Times New Roman" w:hAnsi="Times New Roman" w:cs="Times New Roman"/>
                    <w:color w:val="000000"/>
                  </w:rPr>
                  <w:t>https://www.apa.org/ethics/code</w:t>
                </w:r>
              </w:hyperlink>
              <w:r>
                <w:rPr>
                  <w:rFonts w:ascii="Times New Roman" w:eastAsia="Times New Roman" w:hAnsi="Times New Roman" w:cs="Times New Roman"/>
                  <w:color w:val="000000"/>
                </w:rPr>
                <w:t xml:space="preserve"> or similar). These formal requirements must be met before the funds can </w:t>
              </w:r>
              <w:sdt>
                <w:sdtPr>
                  <w:tag w:val="goog_rdk_45"/>
                  <w:id w:val="1364677984"/>
                </w:sdtPr>
                <w:sdtEndPr/>
                <w:sdtContent/>
              </w:sdt>
              <w:r>
                <w:rPr>
                  <w:rFonts w:ascii="Times New Roman" w:eastAsia="Times New Roman" w:hAnsi="Times New Roman" w:cs="Times New Roman"/>
                  <w:color w:val="000000"/>
                </w:rPr>
                <w:t>be released, and a formal statement of attestation to adherence to ethical principles is required.</w:t>
              </w:r>
            </w:sdtContent>
          </w:sdt>
        </w:p>
      </w:sdtContent>
    </w:sdt>
    <w:p w14:paraId="00000014" w14:textId="0E94DB28" w:rsidR="00F701EF" w:rsidRDefault="00F701EF">
      <w:pPr>
        <w:pStyle w:val="Normal1"/>
        <w:pBdr>
          <w:top w:val="nil"/>
          <w:left w:val="nil"/>
          <w:bottom w:val="nil"/>
          <w:right w:val="nil"/>
          <w:between w:val="nil"/>
        </w:pBdr>
        <w:ind w:left="1440" w:hanging="720"/>
        <w:rPr>
          <w:rFonts w:ascii="Times New Roman" w:eastAsia="Times New Roman" w:hAnsi="Times New Roman" w:cs="Times New Roman"/>
          <w:color w:val="000000"/>
        </w:rPr>
      </w:pPr>
    </w:p>
    <w:sdt>
      <w:sdtPr>
        <w:tag w:val="goog_rdk_50"/>
        <w:id w:val="985902780"/>
      </w:sdtPr>
      <w:sdtEndPr/>
      <w:sdtContent>
        <w:p w14:paraId="00000015" w14:textId="77777777" w:rsidR="00F701EF" w:rsidRDefault="000813A3">
          <w:pPr>
            <w:pStyle w:val="Normal1"/>
            <w:pBdr>
              <w:top w:val="nil"/>
              <w:left w:val="nil"/>
              <w:bottom w:val="nil"/>
              <w:right w:val="nil"/>
              <w:between w:val="nil"/>
            </w:pBdr>
            <w:rPr>
              <w:rFonts w:ascii="Times New Roman" w:eastAsia="Times New Roman" w:hAnsi="Times New Roman" w:cs="Times New Roman"/>
              <w:color w:val="000000"/>
            </w:rPr>
          </w:pPr>
          <w:sdt>
            <w:sdtPr>
              <w:tag w:val="goog_rdk_49"/>
              <w:id w:val="971892908"/>
            </w:sdtPr>
            <w:sdtEndPr/>
            <w:sdtContent/>
          </w:sdt>
        </w:p>
      </w:sdtContent>
    </w:sdt>
    <w:sdt>
      <w:sdtPr>
        <w:tag w:val="goog_rdk_52"/>
        <w:id w:val="1364711395"/>
      </w:sdtPr>
      <w:sdtEndPr/>
      <w:sdtContent>
        <w:p w14:paraId="00000016" w14:textId="77777777" w:rsidR="00F701EF" w:rsidRPr="001058B0" w:rsidRDefault="000813A3">
          <w:pPr>
            <w:pStyle w:val="Normal1"/>
            <w:pBdr>
              <w:top w:val="nil"/>
              <w:left w:val="nil"/>
              <w:bottom w:val="nil"/>
              <w:right w:val="nil"/>
              <w:between w:val="nil"/>
            </w:pBdr>
            <w:ind w:left="1440" w:hanging="720"/>
            <w:rPr>
              <w:rFonts w:ascii="Times New Roman" w:eastAsia="Times New Roman" w:hAnsi="Times New Roman" w:cs="Times New Roman"/>
            </w:rPr>
          </w:pPr>
          <w:sdt>
            <w:sdtPr>
              <w:tag w:val="goog_rdk_51"/>
              <w:id w:val="679163104"/>
            </w:sdtPr>
            <w:sdtEndPr/>
            <w:sdtContent/>
          </w:sdt>
        </w:p>
      </w:sdtContent>
    </w:sdt>
    <w:p w14:paraId="00000017" w14:textId="3CECD44A" w:rsidR="00F701EF" w:rsidRDefault="001058B0">
      <w:pPr>
        <w:pStyle w:val="Normal1"/>
        <w:pBdr>
          <w:top w:val="nil"/>
          <w:left w:val="nil"/>
          <w:bottom w:val="nil"/>
          <w:right w:val="nil"/>
          <w:between w:val="nil"/>
        </w:pBdr>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Present a sufficient explanation of the availability of time to engage in this </w:t>
      </w:r>
      <w:sdt>
        <w:sdtPr>
          <w:tag w:val="goog_rdk_53"/>
          <w:id w:val="786564767"/>
        </w:sdtPr>
        <w:sdtEndPr/>
        <w:sdtContent>
          <w:r>
            <w:rPr>
              <w:rFonts w:ascii="Times New Roman" w:eastAsia="Times New Roman" w:hAnsi="Times New Roman" w:cs="Times New Roman"/>
              <w:color w:val="000000"/>
            </w:rPr>
            <w:t xml:space="preserve">project </w:t>
          </w:r>
        </w:sdtContent>
      </w:sdt>
      <w:r>
        <w:rPr>
          <w:rFonts w:ascii="Times New Roman" w:eastAsia="Times New Roman" w:hAnsi="Times New Roman" w:cs="Times New Roman"/>
          <w:color w:val="000000"/>
        </w:rPr>
        <w:t xml:space="preserve"> (e.g. % of your work time to be allocated for this project);</w:t>
      </w:r>
    </w:p>
    <w:p w14:paraId="00000018" w14:textId="3A62428D" w:rsidR="00F701EF" w:rsidRDefault="001058B0">
      <w:pPr>
        <w:pStyle w:val="Normal1"/>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t>Be a member of ACBS at time of submission</w:t>
      </w:r>
      <w:sdt>
        <w:sdtPr>
          <w:tag w:val="goog_rdk_55"/>
          <w:id w:val="771483743"/>
        </w:sdtPr>
        <w:sdtEndPr/>
        <w:sdtContent>
          <w:r>
            <w:rPr>
              <w:rFonts w:ascii="Times New Roman" w:eastAsia="Times New Roman" w:hAnsi="Times New Roman" w:cs="Times New Roman"/>
              <w:color w:val="000000"/>
            </w:rPr>
            <w:t xml:space="preserve"> (Principle Investigator)</w:t>
          </w:r>
        </w:sdtContent>
      </w:sdt>
      <w:r>
        <w:rPr>
          <w:rFonts w:ascii="Times New Roman" w:eastAsia="Times New Roman" w:hAnsi="Times New Roman" w:cs="Times New Roman"/>
          <w:color w:val="000000"/>
        </w:rPr>
        <w:t xml:space="preserve">; </w:t>
      </w:r>
      <w:sdt>
        <w:sdtPr>
          <w:tag w:val="goog_rdk_56"/>
          <w:id w:val="650837134"/>
          <w:showingPlcHdr/>
        </w:sdtPr>
        <w:sdtEndPr/>
        <w:sdtContent>
          <w:r>
            <w:t xml:space="preserve">     </w:t>
          </w:r>
        </w:sdtContent>
      </w:sdt>
    </w:p>
    <w:p w14:paraId="0000001B" w14:textId="1C76CEDD" w:rsidR="00F701EF" w:rsidRDefault="000813A3">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sdt>
        <w:sdtPr>
          <w:tag w:val="goog_rdk_63"/>
          <w:id w:val="806224772"/>
        </w:sdtPr>
        <w:sdtEndPr/>
        <w:sdtContent>
          <w:r w:rsidR="001058B0" w:rsidRPr="7130FE02">
            <w:rPr>
              <w:rFonts w:ascii="Times New Roman" w:eastAsia="Times New Roman" w:hAnsi="Times New Roman" w:cs="Times New Roman"/>
              <w:color w:val="000000"/>
            </w:rPr>
            <w:t xml:space="preserve">For each call, an applicant may apply for only one Grant as a Principle Investigator (PI).  Researchers can be co-applicants on multiple submissions as long as they are listed as PI only once.  </w:t>
          </w:r>
        </w:sdtContent>
      </w:sdt>
    </w:p>
    <w:p w14:paraId="0000001C"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One Principal Investigator and any number of co-applicants can be added, as long as their involvement in the project is justified in the application.</w:t>
      </w:r>
    </w:p>
    <w:p w14:paraId="0000001D"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Application forms must be complete. No supplementary material will be accepted and all relevant material must be displayed within the application form. Application forms must display information clearly and concisely and must be of a high professional standard. Incomplete application forms will not be reviewed.</w:t>
      </w:r>
    </w:p>
    <w:p w14:paraId="0000001E" w14:textId="353F6661"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application needs to demonstrate that the aims of the </w:t>
      </w:r>
      <w:r w:rsidRPr="7130FE02">
        <w:rPr>
          <w:color w:val="000000"/>
        </w:rPr>
        <w:t>Grant</w:t>
      </w:r>
      <w:r w:rsidRPr="7130FE02">
        <w:rPr>
          <w:rFonts w:ascii="Times New Roman" w:eastAsia="Times New Roman" w:hAnsi="Times New Roman" w:cs="Times New Roman"/>
          <w:color w:val="000000"/>
        </w:rPr>
        <w:t xml:space="preserve"> program have been taken into account.</w:t>
      </w:r>
    </w:p>
    <w:p w14:paraId="00000020" w14:textId="594FF4C4" w:rsidR="00F701EF" w:rsidRPr="001058B0" w:rsidRDefault="001058B0" w:rsidP="001058B0">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An application will be deemed ineligible if the PI has not yet finished the final report on a previous ACBS</w:t>
      </w:r>
      <w:sdt>
        <w:sdtPr>
          <w:tag w:val="goog_rdk_66"/>
          <w:id w:val="1719649292"/>
        </w:sdtPr>
        <w:sdtEndPr/>
        <w:sdtContent>
          <w:r>
            <w:rPr>
              <w:rFonts w:ascii="Times New Roman" w:eastAsia="Times New Roman" w:hAnsi="Times New Roman" w:cs="Times New Roman"/>
              <w:color w:val="000000"/>
            </w:rPr>
            <w:t>F Grant</w:t>
          </w:r>
        </w:sdtContent>
      </w:sdt>
      <w:r w:rsidRPr="7130FE02">
        <w:rPr>
          <w:rFonts w:ascii="Times New Roman" w:eastAsia="Times New Roman" w:hAnsi="Times New Roman" w:cs="Times New Roman"/>
          <w:color w:val="000000"/>
        </w:rPr>
        <w:t xml:space="preserve">. </w:t>
      </w:r>
    </w:p>
    <w:p w14:paraId="00000021" w14:textId="6DF6B034" w:rsidR="00F701EF" w:rsidRDefault="001058B0" w:rsidP="4C84258F">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4C84258F">
        <w:rPr>
          <w:color w:val="000000"/>
        </w:rPr>
        <w:t xml:space="preserve">Awardees must apply in writing to and receive permission from the </w:t>
      </w:r>
      <w:sdt>
        <w:sdtPr>
          <w:tag w:val="goog_rdk_73"/>
          <w:id w:val="1607636456"/>
        </w:sdtPr>
        <w:sdtEndPr/>
        <w:sdtContent>
          <w:r>
            <w:rPr>
              <w:color w:val="000000"/>
            </w:rPr>
            <w:t>Grant</w:t>
          </w:r>
        </w:sdtContent>
      </w:sdt>
      <w:sdt>
        <w:sdtPr>
          <w:tag w:val="goog_rdk_74"/>
          <w:id w:val="1293285092"/>
          <w:showingPlcHdr/>
        </w:sdtPr>
        <w:sdtEndPr/>
        <w:sdtContent>
          <w:r>
            <w:t xml:space="preserve">     </w:t>
          </w:r>
        </w:sdtContent>
      </w:sdt>
      <w:r w:rsidRPr="4C84258F">
        <w:rPr>
          <w:rFonts w:ascii="Times New Roman" w:eastAsia="Times New Roman" w:hAnsi="Times New Roman" w:cs="Times New Roman"/>
          <w:color w:val="000000"/>
        </w:rPr>
        <w:t>Committee</w:t>
      </w:r>
      <w:r w:rsidRPr="4C84258F">
        <w:rPr>
          <w:color w:val="000000"/>
        </w:rPr>
        <w:t xml:space="preserve"> prior to making any changes to their </w:t>
      </w:r>
      <w:r w:rsidR="4C84258F" w:rsidRPr="4C84258F">
        <w:rPr>
          <w:color w:val="000000" w:themeColor="text1"/>
        </w:rPr>
        <w:t>project</w:t>
      </w:r>
      <w:r w:rsidRPr="4C84258F">
        <w:rPr>
          <w:color w:val="000000"/>
        </w:rPr>
        <w:t xml:space="preserve"> following receipt of a </w:t>
      </w:r>
      <w:sdt>
        <w:sdtPr>
          <w:tag w:val="goog_rdk_75"/>
          <w:id w:val="1196713788"/>
        </w:sdtPr>
        <w:sdtEndPr/>
        <w:sdtContent>
          <w:r>
            <w:rPr>
              <w:color w:val="000000"/>
            </w:rPr>
            <w:t>Grant</w:t>
          </w:r>
        </w:sdtContent>
      </w:sdt>
      <w:r w:rsidRPr="4C84258F">
        <w:rPr>
          <w:color w:val="000000"/>
        </w:rPr>
        <w:t>.</w:t>
      </w:r>
    </w:p>
    <w:p w14:paraId="00000022" w14:textId="62813A1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color w:val="000000"/>
        </w:rPr>
        <w:t xml:space="preserve">Funding received under the </w:t>
      </w:r>
      <w:sdt>
        <w:sdtPr>
          <w:tag w:val="goog_rdk_77"/>
          <w:id w:val="1714118362"/>
        </w:sdtPr>
        <w:sdtEndPr/>
        <w:sdtContent>
          <w:r>
            <w:rPr>
              <w:color w:val="000000"/>
            </w:rPr>
            <w:t>Grant</w:t>
          </w:r>
        </w:sdtContent>
      </w:sdt>
      <w:r w:rsidRPr="7130FE02">
        <w:rPr>
          <w:color w:val="000000"/>
        </w:rPr>
        <w:t xml:space="preserve"> must be used for the project as outlined in the application. Any deviation should first be approved by the </w:t>
      </w:r>
      <w:sdt>
        <w:sdtPr>
          <w:tag w:val="goog_rdk_79"/>
          <w:id w:val="84692818"/>
        </w:sdtPr>
        <w:sdtEndPr/>
        <w:sdtContent>
          <w:r>
            <w:rPr>
              <w:color w:val="000000"/>
            </w:rPr>
            <w:t>Grant</w:t>
          </w:r>
        </w:sdtContent>
      </w:sdt>
      <w:sdt>
        <w:sdtPr>
          <w:tag w:val="goog_rdk_80"/>
          <w:id w:val="1895083731"/>
          <w:showingPlcHdr/>
        </w:sdtPr>
        <w:sdtEndPr/>
        <w:sdtContent>
          <w:r>
            <w:t xml:space="preserve">     </w:t>
          </w:r>
        </w:sdtContent>
      </w:sdt>
      <w:r w:rsidRPr="7130FE02">
        <w:rPr>
          <w:rFonts w:ascii="Times New Roman" w:eastAsia="Times New Roman" w:hAnsi="Times New Roman" w:cs="Times New Roman"/>
          <w:color w:val="000000"/>
        </w:rPr>
        <w:t xml:space="preserve"> Committee</w:t>
      </w:r>
      <w:r w:rsidRPr="7130FE02">
        <w:rPr>
          <w:color w:val="000000"/>
        </w:rPr>
        <w:t>.</w:t>
      </w:r>
      <w:r w:rsidRPr="7130FE02">
        <w:rPr>
          <w:rFonts w:ascii="Times New Roman" w:eastAsia="Times New Roman" w:hAnsi="Times New Roman" w:cs="Times New Roman"/>
          <w:color w:val="000000"/>
        </w:rPr>
        <w:t xml:space="preserve"> </w:t>
      </w:r>
    </w:p>
    <w:p w14:paraId="00000023" w14:textId="33D098CE"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In each grant cycle, ACBS</w:t>
      </w:r>
      <w:sdt>
        <w:sdtPr>
          <w:tag w:val="goog_rdk_81"/>
          <w:id w:val="413055382"/>
        </w:sdtPr>
        <w:sdtEndPr/>
        <w:sdtContent>
          <w:r>
            <w:rPr>
              <w:rFonts w:ascii="Times New Roman" w:eastAsia="Times New Roman" w:hAnsi="Times New Roman" w:cs="Times New Roman"/>
              <w:color w:val="000000"/>
            </w:rPr>
            <w:t>F</w:t>
          </w:r>
        </w:sdtContent>
      </w:sdt>
      <w:r w:rsidRPr="7130FE02">
        <w:rPr>
          <w:rFonts w:ascii="Times New Roman" w:eastAsia="Times New Roman" w:hAnsi="Times New Roman" w:cs="Times New Roman"/>
          <w:color w:val="000000"/>
        </w:rPr>
        <w:t xml:space="preserve"> will award up to $</w:t>
      </w:r>
      <w:sdt>
        <w:sdtPr>
          <w:tag w:val="goog_rdk_82"/>
          <w:id w:val="280092120"/>
        </w:sdtPr>
        <w:sdtEndPr/>
        <w:sdtContent>
          <w:r>
            <w:rPr>
              <w:rFonts w:ascii="Times New Roman" w:eastAsia="Times New Roman" w:hAnsi="Times New Roman" w:cs="Times New Roman"/>
              <w:color w:val="000000"/>
            </w:rPr>
            <w:t>2</w:t>
          </w:r>
        </w:sdtContent>
      </w:sdt>
      <w:r w:rsidRPr="7130FE02">
        <w:rPr>
          <w:rFonts w:ascii="Times New Roman" w:eastAsia="Times New Roman" w:hAnsi="Times New Roman" w:cs="Times New Roman"/>
          <w:color w:val="000000"/>
        </w:rPr>
        <w:t xml:space="preserve">,000 USD total to chosen projects for the year. </w:t>
      </w:r>
      <w:r w:rsidRPr="7130FE02">
        <w:rPr>
          <w:color w:val="000000"/>
        </w:rPr>
        <w:t>Grants</w:t>
      </w:r>
      <w:r w:rsidRPr="7130FE02">
        <w:rPr>
          <w:rFonts w:ascii="Times New Roman" w:eastAsia="Times New Roman" w:hAnsi="Times New Roman" w:cs="Times New Roman"/>
          <w:color w:val="000000"/>
        </w:rPr>
        <w:t xml:space="preserve"> will typically be awarded to projects of no more than $</w:t>
      </w:r>
      <w:sdt>
        <w:sdtPr>
          <w:tag w:val="goog_rdk_85"/>
          <w:id w:val="1191831735"/>
        </w:sdtPr>
        <w:sdtEndPr/>
        <w:sdtContent>
          <w:r>
            <w:rPr>
              <w:rFonts w:ascii="Times New Roman" w:eastAsia="Times New Roman" w:hAnsi="Times New Roman" w:cs="Times New Roman"/>
              <w:color w:val="000000"/>
            </w:rPr>
            <w:t>2</w:t>
          </w:r>
        </w:sdtContent>
      </w:sdt>
      <w:r w:rsidRPr="7130FE02">
        <w:rPr>
          <w:rFonts w:ascii="Times New Roman" w:eastAsia="Times New Roman" w:hAnsi="Times New Roman" w:cs="Times New Roman"/>
          <w:color w:val="000000"/>
        </w:rPr>
        <w:t>,000 USD each, however larger projects will be considered based on their merits and their documentation of additional funding sources to ensure that the project will be carried out as proposed.</w:t>
      </w:r>
    </w:p>
    <w:p w14:paraId="00000024" w14:textId="439739D3"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w:t>
      </w:r>
      <w:sdt>
        <w:sdtPr>
          <w:tag w:val="goog_rdk_87"/>
          <w:id w:val="483051501"/>
        </w:sdtPr>
        <w:sdtEndPr/>
        <w:sdtContent>
          <w:r>
            <w:rPr>
              <w:rFonts w:ascii="Times New Roman" w:eastAsia="Times New Roman" w:hAnsi="Times New Roman" w:cs="Times New Roman"/>
              <w:color w:val="000000"/>
            </w:rPr>
            <w:t>Grant</w:t>
          </w:r>
        </w:sdtContent>
      </w:sdt>
      <w:r w:rsidRPr="7130FE02">
        <w:rPr>
          <w:rFonts w:ascii="Times New Roman" w:eastAsia="Times New Roman" w:hAnsi="Times New Roman" w:cs="Times New Roman"/>
          <w:color w:val="000000"/>
        </w:rPr>
        <w:t xml:space="preserve"> award will not provide any additional funding exceeding the budgeted and approved costs.  </w:t>
      </w:r>
    </w:p>
    <w:p w14:paraId="00000025" w14:textId="0620E6D5"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PI/awardee cannot transfer a </w:t>
      </w:r>
      <w:sdt>
        <w:sdtPr>
          <w:tag w:val="goog_rdk_89"/>
          <w:id w:val="1129766592"/>
        </w:sdtPr>
        <w:sdtEndPr/>
        <w:sdtContent>
          <w:r>
            <w:rPr>
              <w:rFonts w:ascii="Times New Roman" w:eastAsia="Times New Roman" w:hAnsi="Times New Roman" w:cs="Times New Roman"/>
              <w:color w:val="000000"/>
            </w:rPr>
            <w:t>Grant</w:t>
          </w:r>
        </w:sdtContent>
      </w:sdt>
      <w:r w:rsidRPr="7130FE02">
        <w:rPr>
          <w:rFonts w:ascii="Times New Roman" w:eastAsia="Times New Roman" w:hAnsi="Times New Roman" w:cs="Times New Roman"/>
          <w:color w:val="000000"/>
        </w:rPr>
        <w:t xml:space="preserve"> award to any other person. </w:t>
      </w:r>
    </w:p>
    <w:p w14:paraId="00000026" w14:textId="77777777" w:rsidR="00F701EF" w:rsidRDefault="001058B0">
      <w:pPr>
        <w:pStyle w:val="Normal1"/>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exceptional circumstances, a transfer to the named joint applicant may be allowed following approval from the </w:t>
      </w:r>
      <w:r>
        <w:rPr>
          <w:color w:val="000000"/>
        </w:rPr>
        <w:t>ACBS</w:t>
      </w:r>
      <w:sdt>
        <w:sdtPr>
          <w:tag w:val="goog_rdk_91"/>
          <w:id w:val="1075457313"/>
        </w:sdtPr>
        <w:sdtEndPr/>
        <w:sdtContent>
          <w:r>
            <w:rPr>
              <w:color w:val="000000"/>
            </w:rPr>
            <w:t>F</w:t>
          </w:r>
        </w:sdtContent>
      </w:sdt>
      <w:r>
        <w:rPr>
          <w:color w:val="000000"/>
        </w:rPr>
        <w:t xml:space="preserve"> Board of Directors</w:t>
      </w:r>
      <w:r>
        <w:rPr>
          <w:rFonts w:ascii="Times New Roman" w:eastAsia="Times New Roman" w:hAnsi="Times New Roman" w:cs="Times New Roman"/>
          <w:color w:val="000000"/>
        </w:rPr>
        <w:t>.</w:t>
      </w:r>
    </w:p>
    <w:p w14:paraId="00000027" w14:textId="77777777" w:rsidR="00F701EF" w:rsidRDefault="001058B0"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7130FE02">
        <w:rPr>
          <w:rFonts w:ascii="Times New Roman" w:eastAsia="Times New Roman" w:hAnsi="Times New Roman" w:cs="Times New Roman"/>
          <w:color w:val="000000"/>
        </w:rPr>
        <w:t xml:space="preserve">The start date of the project will commence automatically upon the announcement of the awards. The award must be spent either within 18 months of the start date or before the end date of the awardee’s contract with their institution, whichever is earlier.  </w:t>
      </w:r>
    </w:p>
    <w:p w14:paraId="00000029" w14:textId="41CBC8E4" w:rsidR="00F701EF" w:rsidRDefault="001058B0" w:rsidP="4C84258F">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r w:rsidRPr="4C84258F">
        <w:rPr>
          <w:color w:val="000000"/>
        </w:rPr>
        <w:t xml:space="preserve">Awardees will be required to submit a final project report detailing their output, deliverables, and project expenditures upon completion of the </w:t>
      </w:r>
      <w:r w:rsidR="4C84258F" w:rsidRPr="4C84258F">
        <w:rPr>
          <w:color w:val="000000" w:themeColor="text1"/>
        </w:rPr>
        <w:t>Grant</w:t>
      </w:r>
      <w:r w:rsidRPr="4C84258F">
        <w:rPr>
          <w:color w:val="000000"/>
        </w:rPr>
        <w:t xml:space="preserve"> funded project.  </w:t>
      </w:r>
    </w:p>
    <w:p w14:paraId="0000002A" w14:textId="5F79FAA7" w:rsidR="00F701EF" w:rsidRDefault="000813A3" w:rsidP="7130FE02">
      <w:pPr>
        <w:pStyle w:val="Normal1"/>
        <w:numPr>
          <w:ilvl w:val="0"/>
          <w:numId w:val="5"/>
        </w:numPr>
        <w:pBdr>
          <w:top w:val="nil"/>
          <w:left w:val="nil"/>
          <w:bottom w:val="nil"/>
          <w:right w:val="nil"/>
          <w:between w:val="nil"/>
        </w:pBdr>
        <w:rPr>
          <w:rFonts w:ascii="Times New Roman" w:eastAsia="Times New Roman" w:hAnsi="Times New Roman" w:cs="Times New Roman"/>
          <w:color w:val="000000"/>
        </w:rPr>
      </w:pPr>
      <w:sdt>
        <w:sdtPr>
          <w:tag w:val="goog_rdk_93"/>
          <w:id w:val="738861478"/>
        </w:sdtPr>
        <w:sdtEndPr/>
        <w:sdtContent>
          <w:sdt>
            <w:sdtPr>
              <w:tag w:val="goog_rdk_94"/>
              <w:id w:val="428483387"/>
            </w:sdtPr>
            <w:sdtEndPr/>
            <w:sdtContent/>
          </w:sdt>
        </w:sdtContent>
      </w:sdt>
      <w:r w:rsidR="7130FE02" w:rsidRPr="7130FE02">
        <w:rPr>
          <w:rFonts w:ascii="Times New Roman" w:eastAsia="Times New Roman" w:hAnsi="Times New Roman" w:cs="Times New Roman"/>
          <w:color w:val="000000" w:themeColor="text1"/>
        </w:rPr>
        <w:t>The results will be made public by the ACBS Foundation and the awardees are requested (but not required) to submit their project for presentation consideration (oral or a poster) at an ACBS World Conference</w:t>
      </w:r>
    </w:p>
    <w:p w14:paraId="0000002B" w14:textId="77777777" w:rsidR="00F701EF" w:rsidRDefault="00F701EF">
      <w:pPr>
        <w:pStyle w:val="Normal1"/>
        <w:rPr>
          <w:rFonts w:ascii="Times New Roman" w:eastAsia="Times New Roman" w:hAnsi="Times New Roman" w:cs="Times New Roman"/>
          <w:color w:val="000000"/>
        </w:rPr>
      </w:pPr>
    </w:p>
    <w:p w14:paraId="0000002C" w14:textId="539928F6" w:rsidR="00F701EF" w:rsidRDefault="000813A3">
      <w:pPr>
        <w:pStyle w:val="Normal1"/>
        <w:rPr>
          <w:rFonts w:ascii="Times New Roman" w:eastAsia="Times New Roman" w:hAnsi="Times New Roman" w:cs="Times New Roman"/>
          <w:b/>
          <w:color w:val="000000"/>
        </w:rPr>
      </w:pPr>
      <w:sdt>
        <w:sdtPr>
          <w:rPr>
            <w:b/>
            <w:bCs/>
          </w:rPr>
          <w:tag w:val="goog_rdk_101"/>
          <w:id w:val="522400795"/>
        </w:sdtPr>
        <w:sdtEndPr/>
        <w:sdtContent>
          <w:r w:rsidR="001058B0" w:rsidRPr="001058B0">
            <w:rPr>
              <w:rFonts w:ascii="Times New Roman" w:eastAsia="Times New Roman" w:hAnsi="Times New Roman" w:cs="Times New Roman"/>
              <w:b/>
              <w:bCs/>
              <w:color w:val="000000"/>
            </w:rPr>
            <w:t>Grant</w:t>
          </w:r>
        </w:sdtContent>
      </w:sdt>
      <w:r w:rsidR="001058B0">
        <w:rPr>
          <w:rFonts w:ascii="Times New Roman" w:eastAsia="Times New Roman" w:hAnsi="Times New Roman" w:cs="Times New Roman"/>
          <w:b/>
          <w:color w:val="000000"/>
        </w:rPr>
        <w:t xml:space="preserve"> Application - Budget Policy</w:t>
      </w:r>
    </w:p>
    <w:p w14:paraId="0000002D" w14:textId="02EB9D70" w:rsidR="00F701EF" w:rsidRDefault="001058B0">
      <w:pPr>
        <w:pStyle w:val="Normal1"/>
        <w:rPr>
          <w:rFonts w:ascii="Times New Roman" w:eastAsia="Times New Roman" w:hAnsi="Times New Roman" w:cs="Times New Roman"/>
          <w:color w:val="000000"/>
        </w:rPr>
      </w:pPr>
      <w:r>
        <w:rPr>
          <w:rFonts w:ascii="Times New Roman" w:eastAsia="Times New Roman" w:hAnsi="Times New Roman" w:cs="Times New Roman"/>
          <w:color w:val="000000"/>
        </w:rPr>
        <w:t>This section sets out the financial / budgetary information to be provided when submitting an application. Please read through this carefully in advance of submitting an application.  The budget is part of the grant application and will affect the evaluation of the application. The ACBS</w:t>
      </w:r>
      <w:sdt>
        <w:sdtPr>
          <w:tag w:val="goog_rdk_104"/>
          <w:id w:val="987916721"/>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Executive Director and the ACBS</w:t>
      </w:r>
      <w:sdt>
        <w:sdtPr>
          <w:tag w:val="goog_rdk_105"/>
          <w:id w:val="1214572719"/>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have authority over the budget but generally are in concurrence with the </w:t>
      </w:r>
      <w:sdt>
        <w:sdtPr>
          <w:tag w:val="goog_rdk_106"/>
          <w:id w:val="356235105"/>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Committee.</w:t>
      </w:r>
    </w:p>
    <w:p w14:paraId="0000002E" w14:textId="77777777" w:rsidR="00F701EF" w:rsidRDefault="00F701EF">
      <w:pPr>
        <w:pStyle w:val="Normal1"/>
        <w:rPr>
          <w:rFonts w:ascii="Times New Roman" w:eastAsia="Times New Roman" w:hAnsi="Times New Roman" w:cs="Times New Roman"/>
          <w:b/>
          <w:color w:val="000000"/>
        </w:rPr>
      </w:pPr>
    </w:p>
    <w:p w14:paraId="0000002F" w14:textId="1F422181"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Salary is not permitted for any of the named Investigators</w:t>
      </w:r>
      <w:sdt>
        <w:sdtPr>
          <w:tag w:val="goog_rdk_110"/>
          <w:id w:val="1904558586"/>
        </w:sdtPr>
        <w:sdtEndPr/>
        <w:sdtContent>
          <w:r>
            <w:rPr>
              <w:rFonts w:ascii="Times New Roman" w:eastAsia="Times New Roman" w:hAnsi="Times New Roman" w:cs="Times New Roman"/>
              <w:color w:val="000000"/>
            </w:rPr>
            <w:t>, but may be used to support staff engaged on the project.</w:t>
          </w:r>
        </w:sdtContent>
      </w:sdt>
      <w:sdt>
        <w:sdtPr>
          <w:tag w:val="goog_rdk_111"/>
          <w:id w:val="1533361659"/>
          <w:showingPlcHdr/>
        </w:sdtPr>
        <w:sdtEndPr/>
        <w:sdtContent>
          <w:r>
            <w:t xml:space="preserve">     </w:t>
          </w:r>
        </w:sdtContent>
      </w:sdt>
    </w:p>
    <w:p w14:paraId="00000030"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duration of personnel appointments should be clearly outlined in the proposal.</w:t>
      </w:r>
    </w:p>
    <w:p w14:paraId="00000031"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Non-eligible costs:</w:t>
      </w:r>
    </w:p>
    <w:p w14:paraId="00000032"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Teaching buy-out </w:t>
      </w:r>
    </w:p>
    <w:p w14:paraId="00000033"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Ph.D. student stipend and fees </w:t>
      </w:r>
    </w:p>
    <w:p w14:paraId="00000034"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Institution overheads</w:t>
      </w:r>
      <w:sdt>
        <w:sdtPr>
          <w:tag w:val="goog_rdk_112"/>
          <w:id w:val="1737334626"/>
        </w:sdtPr>
        <w:sdtEndPr/>
        <w:sdtContent>
          <w:r>
            <w:rPr>
              <w:rFonts w:ascii="Times New Roman" w:eastAsia="Times New Roman" w:hAnsi="Times New Roman" w:cs="Times New Roman"/>
              <w:color w:val="000000"/>
            </w:rPr>
            <w:t xml:space="preserve"> - Institutional Facilities &amp; Administrative expenses (indirect expenses)</w:t>
          </w:r>
        </w:sdtContent>
      </w:sdt>
    </w:p>
    <w:p w14:paraId="00000035" w14:textId="77777777" w:rsidR="00F701EF" w:rsidRDefault="001058B0">
      <w:pPr>
        <w:pStyle w:val="Normal1"/>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Conferencing and related travel for investigators </w:t>
      </w:r>
    </w:p>
    <w:p w14:paraId="00000036"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costs: </w:t>
      </w:r>
    </w:p>
    <w:p w14:paraId="00000037"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Equipment</w:t>
      </w:r>
      <w:r>
        <w:rPr>
          <w:rFonts w:ascii="Times New Roman" w:eastAsia="Times New Roman" w:hAnsi="Times New Roman" w:cs="Times New Roman"/>
          <w:color w:val="000000"/>
        </w:rPr>
        <w:tab/>
      </w:r>
    </w:p>
    <w:p w14:paraId="00000038" w14:textId="77777777"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Details of all requested equipment necessary should be itemized. VAT or other significant relevant taxes, at the prevailing rate, should be included.</w:t>
      </w:r>
    </w:p>
    <w:p w14:paraId="00000039" w14:textId="2E13CCDF"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 equipment of a value of more than $</w:t>
      </w:r>
      <w:sdt>
        <w:sdtPr>
          <w:tag w:val="goog_rdk_113"/>
          <w:id w:val="984462718"/>
        </w:sdtPr>
        <w:sdtEndPr/>
        <w:sdtContent>
          <w:r>
            <w:rPr>
              <w:rFonts w:ascii="Times New Roman" w:eastAsia="Times New Roman" w:hAnsi="Times New Roman" w:cs="Times New Roman"/>
              <w:color w:val="000000"/>
            </w:rPr>
            <w:t>1</w:t>
          </w:r>
        </w:sdtContent>
      </w:sdt>
      <w:r>
        <w:rPr>
          <w:rFonts w:ascii="Times New Roman" w:eastAsia="Times New Roman" w:hAnsi="Times New Roman" w:cs="Times New Roman"/>
          <w:color w:val="000000"/>
        </w:rPr>
        <w:t>,000 USD is requested, details of price quotations should be obtained and included in the budget justification.</w:t>
      </w:r>
      <w:r>
        <w:rPr>
          <w:rFonts w:ascii="Times New Roman" w:eastAsia="Times New Roman" w:hAnsi="Times New Roman" w:cs="Times New Roman"/>
          <w:color w:val="000000"/>
        </w:rPr>
        <w:tab/>
      </w:r>
    </w:p>
    <w:p w14:paraId="0000003A" w14:textId="7218C9A5" w:rsidR="00F701EF" w:rsidRDefault="001058B0">
      <w:pPr>
        <w:pStyle w:val="Normal1"/>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equipment purchased by </w:t>
      </w:r>
      <w:sdt>
        <w:sdtPr>
          <w:tag w:val="goog_rdk_115"/>
          <w:id w:val="1252966696"/>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funds will belong to the PI’s institution of employment.</w:t>
      </w:r>
    </w:p>
    <w:p w14:paraId="0000003B"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Materials and Consumables</w:t>
      </w:r>
      <w:r>
        <w:rPr>
          <w:rFonts w:ascii="Times New Roman" w:eastAsia="Times New Roman" w:hAnsi="Times New Roman" w:cs="Times New Roman"/>
          <w:color w:val="000000"/>
        </w:rPr>
        <w:tab/>
      </w:r>
    </w:p>
    <w:p w14:paraId="0000003C" w14:textId="77777777" w:rsidR="00F701EF" w:rsidRDefault="001058B0">
      <w:pPr>
        <w:pStyle w:val="Normal1"/>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 outline of all materials and consumables that will be used during the course of the research, alongside detailed justification, should be provided.</w:t>
      </w:r>
    </w:p>
    <w:p w14:paraId="0000003D" w14:textId="77777777"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color w:val="000000"/>
        </w:rPr>
        <w:t>Participant Reimbursement</w:t>
      </w:r>
    </w:p>
    <w:p w14:paraId="0000003E" w14:textId="77777777" w:rsidR="00F701EF" w:rsidRDefault="001058B0">
      <w:pPr>
        <w:pStyle w:val="Normal1"/>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Details of participant reimbursement costs should be listed in the application.</w:t>
      </w:r>
    </w:p>
    <w:p w14:paraId="0000003F" w14:textId="77777777" w:rsidR="00F701EF" w:rsidRDefault="001058B0">
      <w:pPr>
        <w:pStyle w:val="Normal1"/>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Ethical board application</w:t>
      </w:r>
    </w:p>
    <w:p w14:paraId="00000040" w14:textId="2555CD88" w:rsidR="00F701EF" w:rsidRDefault="001058B0">
      <w:pPr>
        <w:pStyle w:val="Normal1"/>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cases where an application to the appropriate ethical board</w:t>
      </w:r>
      <w:sdt>
        <w:sdtPr>
          <w:tag w:val="goog_rdk_117"/>
          <w:id w:val="471556378"/>
          <w:showingPlcHdr/>
        </w:sdtPr>
        <w:sdtEndPr/>
        <w:sdtContent>
          <w:r>
            <w:t xml:space="preserve">     </w:t>
          </w:r>
        </w:sdtContent>
      </w:sdt>
      <w:r>
        <w:rPr>
          <w:rFonts w:ascii="Times New Roman" w:eastAsia="Times New Roman" w:hAnsi="Times New Roman" w:cs="Times New Roman"/>
          <w:color w:val="000000"/>
        </w:rPr>
        <w:t xml:space="preserve"> requires a charge, then this charge is considered to be an eligible cost and included in the budget.</w:t>
      </w:r>
    </w:p>
    <w:p w14:paraId="00000041" w14:textId="77777777" w:rsidR="00F701EF" w:rsidRDefault="001058B0">
      <w:pPr>
        <w:pStyle w:val="Normal1"/>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Budget Justification Narrative</w:t>
      </w:r>
      <w:r>
        <w:rPr>
          <w:rFonts w:ascii="Times New Roman" w:eastAsia="Times New Roman" w:hAnsi="Times New Roman" w:cs="Times New Roman"/>
          <w:color w:val="000000"/>
        </w:rPr>
        <w:tab/>
      </w:r>
    </w:p>
    <w:p w14:paraId="00000042" w14:textId="51B6CCFD" w:rsidR="00F701EF" w:rsidRDefault="001058B0">
      <w:pPr>
        <w:pStyle w:val="Normal1"/>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budget justification is the narrative explanation of the budget. It helps reviewers to evaluate whether the budget requested is reasonable and represents appropriate value for money spent. It should clearly explain why requested costs are necessary for the proposed project and how these costs have been calculated. </w:t>
      </w:r>
    </w:p>
    <w:p w14:paraId="00000043" w14:textId="77777777" w:rsidR="00F701EF" w:rsidRDefault="00F701EF">
      <w:pPr>
        <w:pStyle w:val="Normal1"/>
        <w:rPr>
          <w:rFonts w:ascii="Times New Roman" w:eastAsia="Times New Roman" w:hAnsi="Times New Roman" w:cs="Times New Roman"/>
          <w:color w:val="000000"/>
        </w:rPr>
      </w:pPr>
    </w:p>
    <w:p w14:paraId="00000044" w14:textId="77777777" w:rsidR="00F701EF" w:rsidRDefault="00F701EF">
      <w:pPr>
        <w:pStyle w:val="Normal1"/>
        <w:rPr>
          <w:rFonts w:ascii="Times New Roman" w:eastAsia="Times New Roman" w:hAnsi="Times New Roman" w:cs="Times New Roman"/>
          <w:color w:val="000000"/>
        </w:rPr>
      </w:pPr>
    </w:p>
    <w:p w14:paraId="00000045" w14:textId="77777777" w:rsidR="00F701EF" w:rsidRDefault="001058B0">
      <w:pPr>
        <w:pStyle w:val="Normal1"/>
        <w:rPr>
          <w:rFonts w:ascii="Times New Roman" w:eastAsia="Times New Roman" w:hAnsi="Times New Roman" w:cs="Times New Roman"/>
          <w:b/>
          <w:color w:val="000000"/>
        </w:rPr>
      </w:pPr>
      <w:r>
        <w:rPr>
          <w:rFonts w:ascii="Times New Roman" w:eastAsia="Times New Roman" w:hAnsi="Times New Roman" w:cs="Times New Roman"/>
          <w:b/>
          <w:color w:val="000000"/>
        </w:rPr>
        <w:t>Assessment Process</w:t>
      </w:r>
    </w:p>
    <w:sdt>
      <w:sdtPr>
        <w:tag w:val="goog_rdk_124"/>
        <w:id w:val="830088026"/>
      </w:sdtPr>
      <w:sdtEndPr/>
      <w:sdtContent>
        <w:p w14:paraId="00000046" w14:textId="59EE4922" w:rsidR="00F701EF" w:rsidRDefault="001058B0">
          <w:pPr>
            <w:pStyle w:val="Normal1"/>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applications are assessed by a panel of reviewers drawn from relevant disciplines. The coordinator for the grant review process invites </w:t>
          </w:r>
          <w:sdt>
            <w:sdtPr>
              <w:tag w:val="goog_rdk_119"/>
              <w:id w:val="497510397"/>
            </w:sdtPr>
            <w:sdtEndPr/>
            <w:sdtContent>
              <w:r>
                <w:rPr>
                  <w:rFonts w:ascii="Times New Roman" w:eastAsia="Times New Roman" w:hAnsi="Times New Roman" w:cs="Times New Roman"/>
                  <w:color w:val="000000"/>
                </w:rPr>
                <w:t xml:space="preserve">persons </w:t>
              </w:r>
            </w:sdtContent>
          </w:sdt>
          <w:r>
            <w:rPr>
              <w:rFonts w:ascii="Times New Roman" w:eastAsia="Times New Roman" w:hAnsi="Times New Roman" w:cs="Times New Roman"/>
              <w:color w:val="000000"/>
            </w:rPr>
            <w:t xml:space="preserve"> with demonstrated experience to review applications. Grant </w:t>
          </w:r>
          <w:sdt>
            <w:sdtPr>
              <w:tag w:val="goog_rdk_123"/>
              <w:id w:val="351138606"/>
            </w:sdtPr>
            <w:sdtEndPr/>
            <w:sdtContent>
              <w:r>
                <w:rPr>
                  <w:rFonts w:ascii="Times New Roman" w:eastAsia="Times New Roman" w:hAnsi="Times New Roman" w:cs="Times New Roman"/>
                  <w:color w:val="000000"/>
                </w:rPr>
                <w:t>proposals are favored which:</w:t>
              </w:r>
            </w:sdtContent>
          </w:sdt>
        </w:p>
      </w:sdtContent>
    </w:sdt>
    <w:sdt>
      <w:sdtPr>
        <w:tag w:val="goog_rdk_126"/>
        <w:id w:val="1705766608"/>
      </w:sdtPr>
      <w:sdtEndPr/>
      <w:sdtContent>
        <w:p w14:paraId="00000047" w14:textId="13752DCF" w:rsidR="00F701EF" w:rsidRDefault="000813A3">
          <w:pPr>
            <w:pStyle w:val="Normal1"/>
            <w:spacing w:before="240"/>
            <w:ind w:left="720"/>
            <w:rPr>
              <w:rFonts w:ascii="Times New Roman" w:eastAsia="Times New Roman" w:hAnsi="Times New Roman" w:cs="Times New Roman"/>
              <w:color w:val="000000"/>
            </w:rPr>
          </w:pPr>
          <w:sdt>
            <w:sdtPr>
              <w:tag w:val="goog_rdk_125"/>
              <w:id w:val="1659775597"/>
            </w:sdtPr>
            <w:sdtEndPr/>
            <w:sdtContent>
              <w:r w:rsidR="001058B0">
                <w:rPr>
                  <w:rFonts w:ascii="Times New Roman" w:eastAsia="Times New Roman" w:hAnsi="Times New Roman" w:cs="Times New Roman"/>
                  <w:color w:val="000000"/>
                </w:rPr>
                <w:t>●    demonstrate compelling scientific excellence in the design and project plan;</w:t>
              </w:r>
            </w:sdtContent>
          </w:sdt>
        </w:p>
      </w:sdtContent>
    </w:sdt>
    <w:sdt>
      <w:sdtPr>
        <w:tag w:val="goog_rdk_128"/>
        <w:id w:val="487810510"/>
      </w:sdtPr>
      <w:sdtEndPr/>
      <w:sdtContent>
        <w:p w14:paraId="00000048" w14:textId="14CA7EE1" w:rsidR="00F701EF" w:rsidRDefault="000813A3">
          <w:pPr>
            <w:pStyle w:val="Normal1"/>
            <w:spacing w:before="240" w:after="240"/>
            <w:ind w:left="720"/>
            <w:rPr>
              <w:rFonts w:ascii="Times New Roman" w:eastAsia="Times New Roman" w:hAnsi="Times New Roman" w:cs="Times New Roman"/>
              <w:color w:val="000000"/>
            </w:rPr>
          </w:pPr>
          <w:sdt>
            <w:sdtPr>
              <w:tag w:val="goog_rdk_127"/>
              <w:id w:val="1307193572"/>
            </w:sdtPr>
            <w:sdtEndPr/>
            <w:sdtContent>
              <w:r w:rsidR="001058B0">
                <w:rPr>
                  <w:rFonts w:ascii="Times New Roman" w:eastAsia="Times New Roman" w:hAnsi="Times New Roman" w:cs="Times New Roman"/>
                  <w:color w:val="000000"/>
                </w:rPr>
                <w:t>●     surmount traditional disciplinary boundaries;</w:t>
              </w:r>
            </w:sdtContent>
          </w:sdt>
        </w:p>
      </w:sdtContent>
    </w:sdt>
    <w:sdt>
      <w:sdtPr>
        <w:tag w:val="goog_rdk_130"/>
        <w:id w:val="1692258180"/>
      </w:sdtPr>
      <w:sdtEndPr/>
      <w:sdtContent>
        <w:p w14:paraId="00000049" w14:textId="60FA29AA" w:rsidR="00F701EF" w:rsidRDefault="000813A3">
          <w:pPr>
            <w:pStyle w:val="Normal1"/>
            <w:spacing w:before="240" w:after="240"/>
            <w:ind w:left="720"/>
            <w:rPr>
              <w:rFonts w:ascii="Times New Roman" w:eastAsia="Times New Roman" w:hAnsi="Times New Roman" w:cs="Times New Roman"/>
              <w:color w:val="000000"/>
            </w:rPr>
          </w:pPr>
          <w:sdt>
            <w:sdtPr>
              <w:tag w:val="goog_rdk_129"/>
              <w:id w:val="180515824"/>
            </w:sdtPr>
            <w:sdtEndPr/>
            <w:sdtContent>
              <w:r w:rsidR="001058B0">
                <w:rPr>
                  <w:rFonts w:ascii="Times New Roman" w:eastAsia="Times New Roman" w:hAnsi="Times New Roman" w:cs="Times New Roman"/>
                  <w:color w:val="000000"/>
                </w:rPr>
                <w:t>●     involve projects that may not be easily funded at present by an alternative source;</w:t>
              </w:r>
            </w:sdtContent>
          </w:sdt>
        </w:p>
      </w:sdtContent>
    </w:sdt>
    <w:sdt>
      <w:sdtPr>
        <w:tag w:val="goog_rdk_132"/>
        <w:id w:val="494999178"/>
      </w:sdtPr>
      <w:sdtEndPr/>
      <w:sdtContent>
        <w:p w14:paraId="0000004A" w14:textId="0D311E5C" w:rsidR="00F701EF" w:rsidRDefault="000813A3">
          <w:pPr>
            <w:pStyle w:val="Normal1"/>
            <w:spacing w:before="240" w:after="240"/>
            <w:ind w:left="720"/>
            <w:rPr>
              <w:rFonts w:ascii="Times New Roman" w:eastAsia="Times New Roman" w:hAnsi="Times New Roman" w:cs="Times New Roman"/>
              <w:color w:val="000000"/>
            </w:rPr>
          </w:pPr>
          <w:sdt>
            <w:sdtPr>
              <w:tag w:val="goog_rdk_131"/>
              <w:id w:val="568696461"/>
            </w:sdtPr>
            <w:sdtEndPr/>
            <w:sdtContent>
              <w:r w:rsidR="001058B0">
                <w:rPr>
                  <w:rFonts w:ascii="Times New Roman" w:eastAsia="Times New Roman" w:hAnsi="Times New Roman" w:cs="Times New Roman"/>
                  <w:color w:val="000000"/>
                </w:rPr>
                <w:t>●    involve projects which, if successful, are sustainable in the future and/or has the chance of obtaining additional funding in the future;</w:t>
              </w:r>
            </w:sdtContent>
          </w:sdt>
        </w:p>
      </w:sdtContent>
    </w:sdt>
    <w:sdt>
      <w:sdtPr>
        <w:tag w:val="goog_rdk_134"/>
        <w:id w:val="2013176291"/>
      </w:sdtPr>
      <w:sdtEndPr/>
      <w:sdtContent>
        <w:p w14:paraId="0000004B" w14:textId="166D7DA0" w:rsidR="00F701EF" w:rsidRDefault="000813A3">
          <w:pPr>
            <w:pStyle w:val="Normal1"/>
            <w:spacing w:before="240" w:after="240"/>
            <w:ind w:left="1080" w:hanging="360"/>
            <w:rPr>
              <w:rFonts w:ascii="Times New Roman" w:eastAsia="Times New Roman" w:hAnsi="Times New Roman" w:cs="Times New Roman"/>
              <w:color w:val="000000"/>
            </w:rPr>
          </w:pPr>
          <w:sdt>
            <w:sdtPr>
              <w:tag w:val="goog_rdk_133"/>
              <w:id w:val="1283673626"/>
            </w:sdtPr>
            <w:sdtEndPr/>
            <w:sdtContent>
              <w:r w:rsidR="001058B0">
                <w:rPr>
                  <w:rFonts w:ascii="Times New Roman" w:eastAsia="Times New Roman" w:hAnsi="Times New Roman" w:cs="Times New Roman"/>
                  <w:color w:val="000000"/>
                </w:rPr>
                <w:t>●   include people early in their career;</w:t>
              </w:r>
            </w:sdtContent>
          </w:sdt>
        </w:p>
      </w:sdtContent>
    </w:sdt>
    <w:sdt>
      <w:sdtPr>
        <w:tag w:val="goog_rdk_136"/>
        <w:id w:val="479411948"/>
      </w:sdtPr>
      <w:sdtEndPr/>
      <w:sdtContent>
        <w:p w14:paraId="0000004C" w14:textId="77777777" w:rsidR="00F701EF" w:rsidRDefault="000813A3">
          <w:pPr>
            <w:pStyle w:val="Normal1"/>
            <w:spacing w:before="240" w:after="240" w:line="360" w:lineRule="auto"/>
            <w:ind w:left="1080" w:hanging="360"/>
            <w:rPr>
              <w:rFonts w:ascii="Times New Roman" w:eastAsia="Times New Roman" w:hAnsi="Times New Roman" w:cs="Times New Roman"/>
              <w:color w:val="000000"/>
            </w:rPr>
          </w:pPr>
          <w:sdt>
            <w:sdtPr>
              <w:tag w:val="goog_rdk_135"/>
              <w:id w:val="1022953290"/>
            </w:sdtPr>
            <w:sdtEndPr/>
            <w:sdtContent>
              <w:r w:rsidR="001058B0">
                <w:rPr>
                  <w:rFonts w:ascii="Times New Roman" w:eastAsia="Times New Roman" w:hAnsi="Times New Roman" w:cs="Times New Roman"/>
                  <w:color w:val="000000"/>
                </w:rPr>
                <w:t xml:space="preserve">●  </w:t>
              </w:r>
              <w:r w:rsidR="001058B0">
                <w:rPr>
                  <w:rFonts w:ascii="Times New Roman" w:eastAsia="Times New Roman" w:hAnsi="Times New Roman" w:cs="Times New Roman"/>
                  <w:color w:val="000000"/>
                </w:rPr>
                <w:tab/>
                <w:t>include diverse collaborators (if multiple investigators are included).</w:t>
              </w:r>
            </w:sdtContent>
          </w:sdt>
        </w:p>
      </w:sdtContent>
    </w:sdt>
    <w:p w14:paraId="0000004F" w14:textId="4A2E3223" w:rsidR="00F701EF" w:rsidRDefault="001058B0">
      <w:pPr>
        <w:pStyle w:val="Normal1"/>
        <w:rPr>
          <w:rFonts w:ascii="Times New Roman" w:eastAsia="Times New Roman" w:hAnsi="Times New Roman" w:cs="Times New Roman"/>
        </w:rPr>
      </w:pPr>
      <w:r>
        <w:rPr>
          <w:rFonts w:ascii="Times New Roman" w:eastAsia="Times New Roman" w:hAnsi="Times New Roman" w:cs="Times New Roman"/>
        </w:rPr>
        <w:t xml:space="preserve">When the application reviews have been received by the </w:t>
      </w:r>
      <w:sdt>
        <w:sdtPr>
          <w:tag w:val="goog_rdk_150"/>
          <w:id w:val="1969974264"/>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an assessment panel meets in order to rank the applications and decide on those that it will recommend for funding. </w:t>
      </w:r>
      <w:sdt>
        <w:sdtPr>
          <w:tag w:val="goog_rdk_152"/>
          <w:id w:val="2104410656"/>
        </w:sdtPr>
        <w:sdtEndPr/>
        <w:sdtContent>
          <w:r>
            <w:rPr>
              <w:rFonts w:ascii="Times New Roman" w:eastAsia="Times New Roman" w:hAnsi="Times New Roman" w:cs="Times New Roman"/>
            </w:rPr>
            <w:t xml:space="preserve">The applications will be judged both on fit with the call, scientific quality, originality, and potential to maintain the implementation (for applied projects) or to clearly and compellingly demonstrate how the project will be subsequently implemented in the real-world and the planned steps that will be taken to insure this (for research projects). </w:t>
          </w:r>
        </w:sdtContent>
      </w:sdt>
      <w:r>
        <w:rPr>
          <w:rFonts w:ascii="Times New Roman" w:eastAsia="Times New Roman" w:hAnsi="Times New Roman" w:cs="Times New Roman"/>
        </w:rPr>
        <w:t>These recommendations are sent to the ACBS</w:t>
      </w:r>
      <w:sdt>
        <w:sdtPr>
          <w:tag w:val="goog_rdk_153"/>
          <w:id w:val="1070088633"/>
        </w:sdtPr>
        <w:sdtEndPr/>
        <w:sdtContent>
          <w:r>
            <w:rPr>
              <w:rFonts w:ascii="Times New Roman" w:eastAsia="Times New Roman" w:hAnsi="Times New Roman" w:cs="Times New Roman"/>
            </w:rPr>
            <w:t>F</w:t>
          </w:r>
        </w:sdtContent>
      </w:sdt>
      <w:r>
        <w:rPr>
          <w:rFonts w:ascii="Times New Roman" w:eastAsia="Times New Roman" w:hAnsi="Times New Roman" w:cs="Times New Roman"/>
        </w:rPr>
        <w:t xml:space="preserve"> Board of Directors for ratification.  Efforts will be made by the committee to maintain a balance of CBS </w:t>
      </w:r>
      <w:sdt>
        <w:sdtPr>
          <w:tag w:val="goog_rdk_154"/>
          <w:id w:val="2041984252"/>
        </w:sdtPr>
        <w:sdtEndPr/>
        <w:sdtContent>
          <w:r>
            <w:rPr>
              <w:rFonts w:ascii="Times New Roman" w:eastAsia="Times New Roman" w:hAnsi="Times New Roman" w:cs="Times New Roman"/>
            </w:rPr>
            <w:t xml:space="preserve">priorities </w:t>
          </w:r>
        </w:sdtContent>
      </w:sdt>
      <w:r>
        <w:rPr>
          <w:rFonts w:ascii="Times New Roman" w:eastAsia="Times New Roman" w:hAnsi="Times New Roman" w:cs="Times New Roman"/>
        </w:rPr>
        <w:t xml:space="preserve"> (ACT, RFT, FAP, etc.) and maintain a balance of geographical regions supported.  In the case of applications of equal ranking, the </w:t>
      </w:r>
      <w:sdt>
        <w:sdtPr>
          <w:tag w:val="goog_rdk_156"/>
          <w:id w:val="1896137594"/>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will give preference to proposals that are either from developing nations; involve </w:t>
      </w:r>
      <w:sdt>
        <w:sdtPr>
          <w:tag w:val="goog_rdk_158"/>
          <w:id w:val="1488321661"/>
        </w:sdtPr>
        <w:sdtEndPr/>
        <w:sdtContent>
          <w:r>
            <w:rPr>
              <w:rFonts w:ascii="Times New Roman" w:eastAsia="Times New Roman" w:hAnsi="Times New Roman" w:cs="Times New Roman"/>
            </w:rPr>
            <w:t xml:space="preserve">initiatives </w:t>
          </w:r>
        </w:sdtContent>
      </w:sdt>
      <w:r>
        <w:rPr>
          <w:rFonts w:ascii="Times New Roman" w:eastAsia="Times New Roman" w:hAnsi="Times New Roman" w:cs="Times New Roman"/>
        </w:rPr>
        <w:t xml:space="preserve"> that may not easily be funded by an alternative source; or involve early career researchers</w:t>
      </w:r>
      <w:sdt>
        <w:sdtPr>
          <w:tag w:val="goog_rdk_160"/>
          <w:id w:val="86745731"/>
        </w:sdtPr>
        <w:sdtEndPr/>
        <w:sdtContent>
          <w:r>
            <w:rPr>
              <w:rFonts w:ascii="Times New Roman" w:eastAsia="Times New Roman" w:hAnsi="Times New Roman" w:cs="Times New Roman"/>
            </w:rPr>
            <w:t>/practitioners</w:t>
          </w:r>
        </w:sdtContent>
      </w:sdt>
      <w:r>
        <w:rPr>
          <w:rFonts w:ascii="Times New Roman" w:eastAsia="Times New Roman" w:hAnsi="Times New Roman" w:cs="Times New Roman"/>
        </w:rPr>
        <w:t>.</w:t>
      </w:r>
    </w:p>
    <w:p w14:paraId="00000050" w14:textId="77777777" w:rsidR="00F701EF" w:rsidRDefault="00F701EF">
      <w:pPr>
        <w:pStyle w:val="Normal1"/>
        <w:rPr>
          <w:rFonts w:ascii="Times New Roman" w:eastAsia="Times New Roman" w:hAnsi="Times New Roman" w:cs="Times New Roman"/>
        </w:rPr>
      </w:pPr>
    </w:p>
    <w:p w14:paraId="00000051" w14:textId="6D4B4801" w:rsidR="00F701EF" w:rsidRDefault="001058B0">
      <w:pPr>
        <w:pStyle w:val="Normal1"/>
        <w:rPr>
          <w:rFonts w:ascii="Times New Roman" w:eastAsia="Times New Roman" w:hAnsi="Times New Roman" w:cs="Times New Roman"/>
        </w:rPr>
      </w:pPr>
      <w:r>
        <w:rPr>
          <w:rFonts w:ascii="Times New Roman" w:eastAsia="Times New Roman" w:hAnsi="Times New Roman" w:cs="Times New Roman"/>
        </w:rPr>
        <w:t xml:space="preserve">Applications are normally assessed within 6 weeks of the end of the submission period. The </w:t>
      </w:r>
      <w:sdt>
        <w:sdtPr>
          <w:tag w:val="goog_rdk_161"/>
          <w:id w:val="1475624771"/>
        </w:sdtPr>
        <w:sdtEndPr/>
        <w:sdtContent>
          <w:r>
            <w:rPr>
              <w:rFonts w:ascii="Times New Roman" w:eastAsia="Times New Roman" w:hAnsi="Times New Roman" w:cs="Times New Roman"/>
            </w:rPr>
            <w:t>Grant</w:t>
          </w:r>
        </w:sdtContent>
      </w:sdt>
      <w:r>
        <w:rPr>
          <w:rFonts w:ascii="Times New Roman" w:eastAsia="Times New Roman" w:hAnsi="Times New Roman" w:cs="Times New Roman"/>
        </w:rPr>
        <w:t xml:space="preserve"> committee will notify all researchers by e-mail (via the PI e-mail address listed on the application) of the outcome of the assessment process. Reviewers’ feedback on the application also will be provided.</w:t>
      </w:r>
    </w:p>
    <w:p w14:paraId="00000052" w14:textId="77777777" w:rsidR="00F701EF" w:rsidRDefault="00F701EF">
      <w:pPr>
        <w:pStyle w:val="Normal1"/>
        <w:rPr>
          <w:rFonts w:ascii="Times New Roman" w:eastAsia="Times New Roman" w:hAnsi="Times New Roman" w:cs="Times New Roman"/>
        </w:rPr>
      </w:pPr>
    </w:p>
    <w:p w14:paraId="00000053" w14:textId="77777777" w:rsidR="00F701EF" w:rsidRDefault="00F701EF">
      <w:pPr>
        <w:pStyle w:val="Normal1"/>
        <w:rPr>
          <w:rFonts w:ascii="Times New Roman" w:eastAsia="Times New Roman" w:hAnsi="Times New Roman" w:cs="Times New Roman"/>
        </w:rPr>
      </w:pPr>
    </w:p>
    <w:p w14:paraId="00000054" w14:textId="328B506B" w:rsidR="00F701EF" w:rsidRDefault="000813A3">
      <w:pPr>
        <w:pStyle w:val="Normal1"/>
        <w:rPr>
          <w:rFonts w:ascii="Times New Roman" w:eastAsia="Times New Roman" w:hAnsi="Times New Roman" w:cs="Times New Roman"/>
          <w:b/>
          <w:color w:val="000000"/>
        </w:rPr>
      </w:pPr>
      <w:sdt>
        <w:sdtPr>
          <w:tag w:val="goog_rdk_164"/>
          <w:id w:val="1196525180"/>
        </w:sdtPr>
        <w:sdtEndPr/>
        <w:sdtContent>
          <w:r w:rsidR="001058B0" w:rsidRPr="001058B0">
            <w:rPr>
              <w:rFonts w:ascii="Times New Roman" w:eastAsia="Times New Roman" w:hAnsi="Times New Roman" w:cs="Times New Roman"/>
              <w:b/>
              <w:bCs/>
            </w:rPr>
            <w:t xml:space="preserve">Project </w:t>
          </w:r>
        </w:sdtContent>
      </w:sdt>
      <w:r w:rsidR="001058B0">
        <w:rPr>
          <w:rFonts w:ascii="Times New Roman" w:eastAsia="Times New Roman" w:hAnsi="Times New Roman" w:cs="Times New Roman"/>
          <w:b/>
          <w:color w:val="000000"/>
        </w:rPr>
        <w:t>Expenditure Policy</w:t>
      </w:r>
    </w:p>
    <w:p w14:paraId="00000055" w14:textId="32FAF9C0" w:rsidR="00F701EF" w:rsidRDefault="001058B0" w:rsidP="4C84258F">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sidRPr="4C84258F">
        <w:rPr>
          <w:rFonts w:ascii="Times New Roman" w:eastAsia="Times New Roman" w:hAnsi="Times New Roman" w:cs="Times New Roman"/>
          <w:color w:val="000000"/>
        </w:rPr>
        <w:t>The ACBS</w:t>
      </w:r>
      <w:sdt>
        <w:sdtPr>
          <w:tag w:val="goog_rdk_166"/>
          <w:id w:val="182377873"/>
        </w:sdtPr>
        <w:sdtEndPr/>
        <w:sdtContent>
          <w:r>
            <w:rPr>
              <w:rFonts w:ascii="Times New Roman" w:eastAsia="Times New Roman" w:hAnsi="Times New Roman" w:cs="Times New Roman"/>
              <w:color w:val="000000"/>
            </w:rPr>
            <w:t>F</w:t>
          </w:r>
        </w:sdtContent>
      </w:sdt>
      <w:r w:rsidRPr="4C84258F">
        <w:rPr>
          <w:rFonts w:ascii="Times New Roman" w:eastAsia="Times New Roman" w:hAnsi="Times New Roman" w:cs="Times New Roman"/>
          <w:color w:val="000000"/>
        </w:rPr>
        <w:t xml:space="preserve"> Executive Director will send the awarded money to the awardee’s institution. All awards will be paid into a research account at the designated institution upon receipt of the signed grant agreement and the IRB approval or Ethical attestation.  Upon notification of an award, the PI must provide instructions to ACBS about where/how to provide the funds (address for a check, bank draft information, etc.).  The ACBS</w:t>
      </w:r>
      <w:sdt>
        <w:sdtPr>
          <w:tag w:val="goog_rdk_167"/>
          <w:id w:val="1409559408"/>
        </w:sdtPr>
        <w:sdtEndPr/>
        <w:sdtContent>
          <w:r>
            <w:rPr>
              <w:rFonts w:ascii="Times New Roman" w:eastAsia="Times New Roman" w:hAnsi="Times New Roman" w:cs="Times New Roman"/>
              <w:color w:val="000000"/>
            </w:rPr>
            <w:t>F</w:t>
          </w:r>
        </w:sdtContent>
      </w:sdt>
      <w:r w:rsidRPr="4C84258F">
        <w:rPr>
          <w:rFonts w:ascii="Times New Roman" w:eastAsia="Times New Roman" w:hAnsi="Times New Roman" w:cs="Times New Roman"/>
          <w:color w:val="000000"/>
        </w:rPr>
        <w:t xml:space="preserve"> Executive Director will contact the awardee for this information.  </w:t>
      </w:r>
    </w:p>
    <w:p w14:paraId="00000056" w14:textId="7A3AB0BD"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PI is responsible for ensuring spending does not exceed the budgetary allocation. The ACBS</w:t>
      </w:r>
      <w:sdt>
        <w:sdtPr>
          <w:tag w:val="goog_rdk_168"/>
          <w:id w:val="964665198"/>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will not be responsible for any over-spend on the project.  PIs may, and are encouraged to, seek funding from other sources to meet their </w:t>
      </w:r>
      <w:sdt>
        <w:sdtPr>
          <w:tag w:val="goog_rdk_169"/>
          <w:id w:val="1871641982"/>
        </w:sdtPr>
        <w:sdtEndPr/>
        <w:sdtContent>
          <w:r>
            <w:rPr>
              <w:rFonts w:ascii="Times New Roman" w:eastAsia="Times New Roman" w:hAnsi="Times New Roman" w:cs="Times New Roman"/>
              <w:color w:val="000000"/>
            </w:rPr>
            <w:t xml:space="preserve">project </w:t>
          </w:r>
        </w:sdtContent>
      </w:sdt>
      <w:r>
        <w:rPr>
          <w:rFonts w:ascii="Times New Roman" w:eastAsia="Times New Roman" w:hAnsi="Times New Roman" w:cs="Times New Roman"/>
          <w:color w:val="000000"/>
        </w:rPr>
        <w:t>goals.</w:t>
      </w:r>
    </w:p>
    <w:p w14:paraId="00000057" w14:textId="36368646"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Awardees will be required to provide details of their actual expenditures in comparison to their original proposed budget at the end of the award period. Auditable back-up documentation, including invoices, cost allocations, etc., must be maintained by all awardees. The </w:t>
      </w:r>
      <w:sdt>
        <w:sdtPr>
          <w:tag w:val="goog_rdk_171"/>
          <w:id w:val="725437080"/>
        </w:sdtPr>
        <w:sdtEndPr/>
        <w:sdtContent>
          <w:r>
            <w:rPr>
              <w:rFonts w:ascii="Times New Roman" w:eastAsia="Times New Roman" w:hAnsi="Times New Roman" w:cs="Times New Roman"/>
              <w:color w:val="000000"/>
            </w:rPr>
            <w:t>Grant</w:t>
          </w:r>
        </w:sdtContent>
      </w:sdt>
      <w:r>
        <w:rPr>
          <w:rFonts w:ascii="Times New Roman" w:eastAsia="Times New Roman" w:hAnsi="Times New Roman" w:cs="Times New Roman"/>
          <w:color w:val="000000"/>
        </w:rPr>
        <w:t xml:space="preserve"> Committee will undertake post award review procedures in this regard.</w:t>
      </w:r>
    </w:p>
    <w:p w14:paraId="00000058" w14:textId="77777777" w:rsidR="00F701EF" w:rsidRDefault="001058B0">
      <w:pPr>
        <w:pStyle w:val="Normal1"/>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under-spend must be returned to the ACBS</w:t>
      </w:r>
      <w:sdt>
        <w:sdtPr>
          <w:tag w:val="goog_rdk_173"/>
          <w:id w:val="731348300"/>
        </w:sdtPr>
        <w:sdtEndPr/>
        <w:sdtContent>
          <w:r>
            <w:rPr>
              <w:rFonts w:ascii="Times New Roman" w:eastAsia="Times New Roman" w:hAnsi="Times New Roman" w:cs="Times New Roman"/>
              <w:color w:val="000000"/>
            </w:rPr>
            <w:t>F</w:t>
          </w:r>
        </w:sdtContent>
      </w:sdt>
      <w:r>
        <w:rPr>
          <w:rFonts w:ascii="Times New Roman" w:eastAsia="Times New Roman" w:hAnsi="Times New Roman" w:cs="Times New Roman"/>
          <w:color w:val="000000"/>
        </w:rPr>
        <w:t xml:space="preserve"> Board of Directors within 3 months of the end of the project or immediately on cessation of the project for any reason other than completion.  </w:t>
      </w:r>
    </w:p>
    <w:p w14:paraId="00000059" w14:textId="77777777" w:rsidR="00F701EF" w:rsidRDefault="00F701EF">
      <w:pPr>
        <w:pStyle w:val="Normal1"/>
        <w:rPr>
          <w:rFonts w:ascii="Times New Roman" w:eastAsia="Times New Roman" w:hAnsi="Times New Roman" w:cs="Times New Roman"/>
          <w:color w:val="000000"/>
        </w:rPr>
      </w:pPr>
    </w:p>
    <w:p w14:paraId="0000005A" w14:textId="77777777" w:rsidR="00F701EF" w:rsidRDefault="00F701EF">
      <w:pPr>
        <w:pStyle w:val="Normal1"/>
        <w:rPr>
          <w:rFonts w:ascii="Times New Roman" w:eastAsia="Times New Roman" w:hAnsi="Times New Roman" w:cs="Times New Roman"/>
          <w:color w:val="000000"/>
        </w:rPr>
      </w:pPr>
    </w:p>
    <w:sectPr w:rsidR="00F701EF">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Times">
    <w:panose1 w:val="02020603050405020304"/>
    <w:charset w:val="00"/>
    <w:family w:val="auto"/>
    <w:pitch w:val="default"/>
  </w:font>
  <w:font w:name="Lucida Grande">
    <w:altName w:val="Segoe UI"/>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C30A4"/>
    <w:multiLevelType w:val="multilevel"/>
    <w:tmpl w:val="62E8BB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8333D2"/>
    <w:multiLevelType w:val="multilevel"/>
    <w:tmpl w:val="5582BC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E6185B"/>
    <w:multiLevelType w:val="multilevel"/>
    <w:tmpl w:val="0E621C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7A45C5"/>
    <w:multiLevelType w:val="multilevel"/>
    <w:tmpl w:val="B840F0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315936"/>
    <w:multiLevelType w:val="multilevel"/>
    <w:tmpl w:val="58A2D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700" w:hanging="72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0904B1"/>
    <w:multiLevelType w:val="multilevel"/>
    <w:tmpl w:val="338623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D411E5"/>
    <w:multiLevelType w:val="multilevel"/>
    <w:tmpl w:val="561006D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3A5064"/>
    <w:multiLevelType w:val="multilevel"/>
    <w:tmpl w:val="B9C69A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0FE02"/>
    <w:rsid w:val="000813A3"/>
    <w:rsid w:val="001058B0"/>
    <w:rsid w:val="00F701EF"/>
    <w:rsid w:val="4C84258F"/>
    <w:rsid w:val="7130F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9F1"/>
  <w15:docId w15:val="{CBFA4B5B-B032-42F4-B1D0-ECABC630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rFonts w:ascii="Times" w:eastAsia="Times" w:hAnsi="Times" w:cs="Times"/>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link w:val="Heading1Char"/>
    <w:uiPriority w:val="9"/>
    <w:qFormat/>
    <w:rsid w:val="00884433"/>
    <w:pPr>
      <w:spacing w:before="100" w:beforeAutospacing="1" w:after="100" w:afterAutospacing="1"/>
      <w:outlineLvl w:val="0"/>
    </w:pPr>
    <w:rPr>
      <w:rFonts w:ascii="Times" w:hAnsi="Times"/>
      <w:b/>
      <w:bCs/>
      <w:kern w:val="36"/>
      <w:sz w:val="48"/>
      <w:szCs w:val="48"/>
      <w:lang w:val="en-IE"/>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884433"/>
    <w:rPr>
      <w:rFonts w:ascii="Times" w:hAnsi="Times"/>
      <w:b/>
      <w:bCs/>
      <w:kern w:val="36"/>
      <w:sz w:val="48"/>
      <w:szCs w:val="48"/>
      <w:lang w:val="en-IE"/>
    </w:rPr>
  </w:style>
  <w:style w:type="paragraph" w:styleId="NormalWeb">
    <w:name w:val="Normal (Web)"/>
    <w:basedOn w:val="Normal1"/>
    <w:uiPriority w:val="99"/>
    <w:semiHidden/>
    <w:unhideWhenUsed/>
    <w:rsid w:val="0088443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884433"/>
    <w:rPr>
      <w:color w:val="0000FF"/>
      <w:u w:val="single"/>
    </w:rPr>
  </w:style>
  <w:style w:type="character" w:styleId="Strong">
    <w:name w:val="Strong"/>
    <w:basedOn w:val="DefaultParagraphFont"/>
    <w:uiPriority w:val="22"/>
    <w:qFormat/>
    <w:rsid w:val="00884433"/>
    <w:rPr>
      <w:b/>
      <w:bCs/>
    </w:rPr>
  </w:style>
  <w:style w:type="character" w:styleId="CommentReference">
    <w:name w:val="annotation reference"/>
    <w:basedOn w:val="DefaultParagraphFont"/>
    <w:uiPriority w:val="99"/>
    <w:semiHidden/>
    <w:unhideWhenUsed/>
    <w:rsid w:val="00A45C0D"/>
    <w:rPr>
      <w:sz w:val="18"/>
      <w:szCs w:val="18"/>
    </w:rPr>
  </w:style>
  <w:style w:type="paragraph" w:styleId="CommentText">
    <w:name w:val="annotation text"/>
    <w:basedOn w:val="Normal1"/>
    <w:link w:val="CommentTextChar"/>
    <w:uiPriority w:val="99"/>
    <w:semiHidden/>
    <w:unhideWhenUsed/>
    <w:rsid w:val="00A45C0D"/>
  </w:style>
  <w:style w:type="character" w:customStyle="1" w:styleId="CommentTextChar">
    <w:name w:val="Comment Text Char"/>
    <w:basedOn w:val="DefaultParagraphFont"/>
    <w:link w:val="CommentText"/>
    <w:uiPriority w:val="99"/>
    <w:semiHidden/>
    <w:rsid w:val="00A45C0D"/>
  </w:style>
  <w:style w:type="paragraph" w:styleId="CommentSubject">
    <w:name w:val="annotation subject"/>
    <w:basedOn w:val="CommentText"/>
    <w:next w:val="CommentText"/>
    <w:link w:val="CommentSubjectChar"/>
    <w:uiPriority w:val="99"/>
    <w:semiHidden/>
    <w:unhideWhenUsed/>
    <w:rsid w:val="00A45C0D"/>
    <w:rPr>
      <w:b/>
      <w:bCs/>
      <w:sz w:val="20"/>
      <w:szCs w:val="20"/>
    </w:rPr>
  </w:style>
  <w:style w:type="character" w:customStyle="1" w:styleId="CommentSubjectChar">
    <w:name w:val="Comment Subject Char"/>
    <w:basedOn w:val="CommentTextChar"/>
    <w:link w:val="CommentSubject"/>
    <w:uiPriority w:val="99"/>
    <w:semiHidden/>
    <w:rsid w:val="00A45C0D"/>
    <w:rPr>
      <w:b/>
      <w:bCs/>
      <w:sz w:val="20"/>
      <w:szCs w:val="20"/>
    </w:rPr>
  </w:style>
  <w:style w:type="paragraph" w:styleId="BalloonText">
    <w:name w:val="Balloon Text"/>
    <w:basedOn w:val="Normal1"/>
    <w:link w:val="BalloonTextChar"/>
    <w:uiPriority w:val="99"/>
    <w:semiHidden/>
    <w:unhideWhenUsed/>
    <w:rsid w:val="00A45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C0D"/>
    <w:rPr>
      <w:rFonts w:ascii="Lucida Grande" w:hAnsi="Lucida Grande" w:cs="Lucida Grande"/>
      <w:sz w:val="18"/>
      <w:szCs w:val="18"/>
    </w:rPr>
  </w:style>
  <w:style w:type="paragraph" w:styleId="ListParagraph">
    <w:name w:val="List Paragraph"/>
    <w:basedOn w:val="Normal1"/>
    <w:uiPriority w:val="34"/>
    <w:qFormat/>
    <w:rsid w:val="00096F3E"/>
    <w:pPr>
      <w:ind w:left="720"/>
      <w:contextualSpacing/>
    </w:pPr>
  </w:style>
  <w:style w:type="paragraph" w:styleId="Revision">
    <w:name w:val="Revision"/>
    <w:hidden/>
    <w:uiPriority w:val="99"/>
    <w:semiHidden/>
    <w:rsid w:val="00A72835"/>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org/ethics/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a.org/ethics/co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j1R0yKmKeB0pfZbxjftgKN0wA==">AMUW2mUn95HCYfEZ0Z+fXGQ8QzGzbDvRiP64fz5uuA1mdw/VjNiTTVYVC0lyXM3FLSUpWUZmKQrEbWkkjCNFGgpK6nB03711LRSrjtY9T1jUcQyiSYXDGdi9Uk+YEdoZJ3bRsFxXBtS97HVDeoQm/s/Df/dCzoS1F7BRVN2JpBUvdqcrV2kc0PpJCo2CoHeCQl1nopOnfvBLUi+6uqb6M1A0mB001aAeJvTY9GB9fNbr26BmvIq6FyBT2cD1TY1/IdI3yh83bnQIHjC7YhU91DgyWJ3ZdD1s4QIYeKRoo0tQ4IhL6RNztVKl/AQDQSw91fuiPeaYO63TkHbsuEUuKGCmKJ24A44c9CxAL7v7exYEX9VAbHSP+ePmiQxc9okbAyx06pdecMd7TFGpjSw6Y76ZnYQ4PZJ29rpgSgNLNvhatL2bjuCrO0V1OuNoWl8UpmVWbk4hCadz1c4zn6fmMuityOBoqq/FcdLIiZ02D1K5kWBqELDXhC0drp2+H7wxm0wckws5k5/XhgFM7RjflpBFxx1k02HdEyAjxiBwgwDL3c18ATo3YGDMpjsGjkwiSzmpPM9LSsDbkGJmengCcYKhCdzoXO2MGXqH7Wfxku+3Kq0R4KFnuQjiPxucH1rYjsdxffjiPLy705fMfRjYbKcvQDJKvU1z0FFB1mkaA1mkkhc1vvBKZlhyWBASpVRkpDGH0xTmQ8/S6FCrtTjyCrRdNUwE6H1riecxZeFz54lWdph8Yv6XYA7iXqTC75SrOgwGA8AT/q68xFf04D1mqJctXrTbw911NCHWmk6mW/wFCCbi+2jU0PX0noccPNPFw5NB/MqRZQ0e1IEb8c+i3FlbfF6i8sL+ndfHahHmQuQsUu9mJdGHblhw3duv+T6tR3ZQZ7AWFRuVbEW1Td0V33zvqv4m3xpS2Vphdkai60UamJ45O/khHz8Lv/W/MaH8cC0TkmlVLyFqLVa5EgGPg6KQKRph6jKb7uBT79sKfwD52ClA8MWnaBzYOfdMrmT+MrEAhCS1OYBPMLTjq68SUmJRvJwaxodQTebA9CBsYLilP6QaVS0TlTJdr3Fo4xbX91WW1ADZPDPllmnHYzupUCG6enxXIMhL2HzYYzS8EYN0mNHBr+2VIOkFcq+6KvGpPPrD/JHLQCJgYKe7710OIQ/nw7ara7N/S4Xrs9PmCUyz4ctjdXAua+b3R04xqTv/5n9lXEOnv7esgADHjxqWJIKpZ1Uypo4Bg1zFgmG0nKTvd41swTWwrzKOHHy4zRfWrGGivU8RHh74u29ByB3KC7ZbQtHOiFdtvxJWl8vc9Qyw6cfZdVBAXw10fEJzGLVaNnqd1UDlUC/n77ZrvaL8HEkihYFFErbJ/FKClmV4lvJyDmOOSt9G5PLSxem+8anGkotL+y395FCC8DewWFPouVqf3tsfh03Ghr/KGvImId87tEd5pB7vqS8laykFVBKREWRS53OvUxA6FSgRgiHvxjF8Hum7lFRgT9BYZIrcFErPqduL4L1a24Oq3THrnpEW2Cf51yzcOAD4YknZC5eHQEdmqND87oKI64Dhe9XH6K9ylxP0G9iWb0vhO0TpV/bM4joeCweOcDIXpapPPCWZcyhQljdVh2IensHoubh9pZhqSNs70rV6gq92rvze9mJar1AxVD7Qlsa0s9DMBHINknq0acA9754CYdqUyrTLbleIp5tGfh+VCmR1Z037M7ztfoxzU15gQw/6Um1b5I2JJVZePwsRT63OQHM7DgAr88L1uh7DxSwXla9d7PkvEQACtY+ZDrMyyE4wPOG0oBbNCI1BhPHPziSALiHzPmkFWvgnRzsUl4fC/eL4yak4i1j67p4u8zwXqNfFoQqn4Oj6B4J3sP6Ks4cwgoT7oe/QIYBOeakKqSy0UsEqT9RRwWNrpGh335PfUELvrsfImBE+qrfFXsg3d6pPAZ+nNyrwjmVs6cAMIe10yaM6qkDX83yO82e39DaJr2gN7XlxW/sLnUNllRoVaQ4NEJqyBd1z+b89pGLsyPKCe4/tWW4tLY4bNQc4qU7PdjwD4SW5DVd/4wZTaJ1Bk3AfgORrItfc6DJwUsJPBG6U7r2XuJNVsCJSx8QDp9qZ7mz6AMvHv8t1krjsxHR6+kwvs9W0uXFXiWE0BdAbgL72K29ra1cKvp9C2hGmx2/WumAz8uQv1HtRoLHHQNXy8etkNPwy8JpK+97F5EkJHeZFCciHULOUiZz8gxBYCukPTEASHEJO1v94Lh3DDNY2gUHCw37CO8FfA4pn4pGuzNaRbVrURBmorDV22QWAvuvOFQTxw8pnnYgf0FV4DERFTAoLAbHejL7N4QVl6oH7eN/WU4yG/Jr1GFhlolX+WNl9Qj/bib8W+scIO5Wp24GI9A6jGjD9nPt5YeBghaEOw9sUgOtswI3aGsqmm9iKF907uj3lAthyGaKaHa4UUZGv7UVl6zPg482Z61mP9viQv0VTJyYxhxsPbIsRP5O6SkHbJMb9CBMMQryD4aMAQjcvQpcO29m/67VjGZqsgPdKW4/Gn/C91Gi067C0BfsVKtN2bVKy2n5bCsEFkIrqTVFkmVh0r8iXEqNDDkNjh3ahZLxPdsiJy0X/U/5HvOtV8p5ihv9L32PMnGms3fDsGWEeAFibNkeodhP5EEHOlP77SaIuCA2ynyQwAgsWCSOzLHeoPKhw0hqRpusmQuTRroh2o6KJMc//lxfKXHG2wvMLWsD3zajIaz+DLvC6WfudyVh08Wfu9+xVxXhI7sMv2OXxS3pa6XwuwHY2ubVu/rlHmIX6qak05bDZ6Pe4hbpr0xrhbzsTcFfGbVYyequ3bBRL+D/XBTIuncmo5vJyYwbHZgpAznDh8od6NsTHqgUeiiPxG1asfCKJgSM42fWMCHiwmlcKoE3g9T4xaHcxP/EVZLE2cacJdOqS02Gi9YSlB0c0xIgPGgSFYP2JSJSRLjM18qfLOw17NcMhtX71sQOw1W1hQXQO/GHSfehcTJSVXnfntqvmToM388LjKw4IK69iZ50xN/GDFZVTGCgytea8EGNjq/thXOtV3wgC2T+ZDHfVNPH58idAwedR6AnhKzcTr1gH3UbaplKy8cij47Az0a77g31QWOSsQRchKXQvkxRXhw71JFGoTBtXEdE7ac+rgzoXDKMS5HxcNJ7/8esk2ahxrpXruahMcb+aN3DXIvFRjFTAuxCA7SNXA0GyIXZi4h7zRAKV/f2Qx2JiRgkj9sPjfzoAGV00ypzNr+JHkTFup5AdyzeX+vuI57bbzit2sbplAWBRX58QRrMf7aLIz2OCtCAiL7QU8A2N6Q9Wl4dv25ZKQYXbknheG4OBRLwq10P0Bibd2VVNoOhQ4QBYp47BhA+kOTZgRDwgCaZGVCaHor/tP2x21H1Zmkcy1kYeFAJFWUK+98Un5wYTAqkTQrElrucxyTv9bFNdSMyWroKtch7+ENhJWdxh5TCI1cOzU5W3ALmJ82QwOcAYsxYCMaoc7jBtMw+oi3XoZVIMclCj5yOAgZB0gXaVaA2zDiBdieiKH27Z88cad/m5Wj+TVgQv8Zi1JQzIPKJ+uWEPP+qC1wlrkkPBnYd2zwnxlG91Wnt2oq8jTSHN2ZbZE/zKXTSPbqBV15A2tlvRi7PhOMNXD8+O3tJQeH3PL19wDVBlmt4/lRaqNBJQZMTtDaMxisKxltmdMm+3jHjwqHxvkmhOYyWaN/Gjat6qS4jTKr9gyUOeWtrEOh+OuncmuwVALjyuVJizm9wt8LoL7JYykCXPE+X/WvgDFBVT+p2ps68JwhNXIFo/x5uW5beyd7+km4XnehpHuxDD/ds+kgCtO7sJYLi+bltOlrKpWfMVTRJwnw474VVaYD4ts3UThoS5WWOnkRjuDv8XAWph2UUsHfLApvJ1zuXIVKYhEiIwzsaAF0gQcXUoYe8Spg97+71o89KQwIP4KJb+bf75qMFbjIuGxDGMRSe5Rvk7uKve61bk5gIslIw44MT+9CyAd8YtNcVDOGS/YBDBbzUkF2tqHe06E0HxVWYWlFolng5XYAZ06ZwYtvhSguIIGflrzXlvRW0dV6g9JdMXJpG2GzaTnXEU7PzYLFJJxT+SNryIX1NUt5kKIFjfAfjUYAzPB1+JrvqFupjSRA/+pUd+2EuCMJr/yrqQAuYDYolpsQ6AMolXxvRdx2FE6WAR/waGYr6uSt9VkjvDABvs90X1jNNK5uobIz+Z3vQb3rSb6kchvJPcWz4wWGr2GdyiRccD2EzTNo3z35Zb6FrWAnhNccdpvWqz8EE7mNuxZ7KW5OA9kmnD9NnAnFpweSHEF31tGkY8HiigPz+3dFZzhZ01TtOjxUwPR5gM5HfwL2lCHlOIXH8NgCmReN0OjqIcEGp2AH9176AZjUrfZNKcMBf32/uJ9rdTi1SmUOp299ik/biCjfCCFHdH1FSqDzDMFgqlsie/8ClG7JB+1Yv1w1J5xkulCw6zHp8BomnqwHM2vkjyoAyaHtHroJtjozAjH868V9ueNdaeyTrR17tXKFY0j9xJ7zQsmzL/aHetJ3+3QqXkSllSDYPtrR3Qk4CjSAkJP5Ri+Ut6qhMvksERHAyc7MmJj4lgBN9HXPMPlXlJRICXQ/yWhETT0AT15vQK6l8P6DXmG+zIqYHWvLbG1S4J3400nboHTCDPP1d/PERvk6/RlbxkiBkE7eM6pATDzSFd9R5I3g+hUsjk13W6p/w5JC4YvZgXfNebXO+u2pADEwKa2+hZgSTePWLPzmdJEokm3hUzsvgfw+r3FSWgYnyjmwrJc9++Y9HJG7tiGe+K9+qW6WpUeWJJ8V4787A71S4FT5/bcBLwnfCodXxTmsuI2fSiflpkVALRSo17pLAFkaYQnDeWVp6FbQP3/QvPixjWY5HxucTYNxpx+sRXH4PgkZ+i+oHqptgmidPTb8bHdaWSAFyIPa8/Vb58trevC2W8q+2jKNDTBMZXo36H+Jd4MYs7lGN8t9CuCAZJRk7zd8mMTSeX8F/DsGXAthPrQKfEckXEr4VtHldcwuERZ0+jkyi1dVv/04RWHizl+28lwh2uSxUB9z9Ek+9yHQ4FuLtUF4CYYgSWspTPA1RoeHZsalYQ9ZIDATmoR8QPqTN6ovvRBZrVRiEBFWJK9H9UYQ4KEehMqSWyU7+PX1KV4f8NHaqcDXO1hP3U1JOZPu4VnFeSU4o8+RRpa58wtuKJxvph5N0mtrnkeDE/ULxtKreGFV5te8uxLYLN0VBJBFr6tiAPPgbtRBZDtpcDTk3l0ctKtHn3r6bYBHg1Hd01Kn8RZD6AWN3eZx+sQWsY1G01FvCQGzO4+Vz0ZSMjdVozbsb5ZBIWhmNz/UHm804empYzt85ktA3Xq8R5v4HnNgZ+2mmRoWGP8pZo+9KYft2TxP5FtWDqxiGpXTVeBnynVv/9CVSfnqGot0YARupm0cBSPRLQP5JKda63MQFiKnzqJEemr8W3TPmstO32aGtho3wX7wouUcRlN6cC3EKO+IQuXFMQrOb6vE/W1LXtwJwN4IVLokoPCc83qqc36HxNTr3bzUsxyCHZggfocC/IF9Cv9wnAS87SoE9cGM5GAibu3Nx9HuhHQegTj42Xs2i21eb5koYJH+Nltm5sAgOdTdVJBCN7xtM4k1n1cAZwZdl2z3dAdiFuajVXDwrkc9Hrz23O3IUCZWWS3pwnfnJJ3hdwgiUCQmFkvOHoCUOG95nf7Q48zL0v9M8h097Fu+35U0Ydje4SEaf6HnD/i1wP9/2nj2rgHSedkuxyian9YTUEOUSwRMHUiDZ6e2dwCWjlsMgpJZmJdJvIhQVcDKKUMnIZdFwCmeSohdU8lJZdvSSntFsV0cWPfU0qo3/TJpt2wtt6p9GzbnJK6xIV2Jva0V4UkLZgVz83UF/S8s2Wb5Y3yknysGt3mGIL2M3hA0msGrKUsZxAZBQvwh8WK1/ZW955Vdm9gO21eal+1yjcysHig34RRXPszostvxUCGEWd1Z5GBNDuKylKs6bbnTCgSbvdy0hQVW6zKV2rgxO0yeTa002+JjBRs+FRoRhx+DbwLWChG+welN7aMfrIT+DuuYKTJHdzmOSGt3oLLKdAt5rXAzDw7dNNe/kT5t6YwInEa5SE/Qwggix5ZLv2gaOhCopRTBPaJBfZNaWjcvfgrD9Bh9b1r7m1wrG3CfAnbdVOMgZ6t4nYqILm5Ni5O33s3BNc7JQks02wHPgAxWGc4CsoGY95tz1TUFnluvXgAuyFHyoZWd5qaWF9FoQKpvato3IY0OBlhhkK8/Pf0RLGm2avx/eU1FDDe23r6fnBNJo00E69Xw48+ge8ttYnmRUsO9YpCkwqrHPF4LQT3CJiW72AVVySBn4FQKQJe1rZlUs7QhZ4AJb0P3r7k3ixMRyWR5zR06t3VAPs6tNCkunjHrU35wTP4FycJ4M71Y406HurpsZFqXPedmHOvYk1ShncwQvviKYBKBwHqqdVQ+8KA2MC4rgn3lc2XdVM/cz1RJl6+QkYHMZqyl4IEomYSSzJ0ue6avCzaTMNURAdcTxfWz3zXh2fpDg1mXUq01wFD4Qd1SFxtIWN/cX3XmQv3yDWwckmABI5mnBGGbrPMbn7tsVYioHMLVASbfGmUIHYuKdT04InDuVHVYIqEjMjjYZn0cZiAflHtfBJsMaohoGCM5JMdy1oammEojFHEu/QdxT56SFpzuk8cljId4MQGqrZ3RUdKMvpBxpOzdtQ/wo2QDPbQUAXEnHTyObfnDx+Q7PPvYIuSQyd3n796ERg5s2Mg5lydlqHR+FOwTMPsmAZVg22DVkZDvLEZX4nF87aPZlSkPvVuyu+Vt06JHQuJQBYtnLr8Rb6y2jW1nsbfDYaT4oikEK5sGmahQ+r41GBhJ081sqsXaTngyd5VTd+cPLjWmXfqPI+EntQ8YrQhrrKf2XJSvZZQklfKDhiJ2tZPGQnNy7ir/E6BiU1dV/+gfRV33/9LgQiiIRVC1cFz30BaFaaKvllBKf0kO5bpsCPA1hAVHg7Ec3DJ8JrkDFXCtqz0brLflakmQ8bfryueVbyZ7dhoYrUTGTiNn4wuqn+16XaTKGCZqzhdMvGOQq93IpbtuL6CeG0r96XXi18mHBDd9z5be8uhxTZrd8JUwOCe91OBoBwqr7X0plDfTejIgEfeojDdVVgVFxnzl3/jV+SF/3YawJbdrM65Wu7XjajcgLuYS3R2C1d7OLTiAWf8gsKJg+wLKysai0op++/3tTpII+0pwmcJIBLNLtitaGlGBF/LWOXN8P9ukSbW8UfWgR8sFGOS17V1JVci8O1+Q0e2A0EYtZT8NaHW80q5Ki9a5KQwl0c1Lv8r2QdyLpUczYHkdY5nmYXnECMlnOpCInAiFSIQpxFnSDbgbkCzKyJhSXOi3iPnYHrP4opr5u6x4Vd593sYOxliEx31VZN9sMfxx/Y9xVl8m/M+JtpW5/MMSTXjnbb+ock8gvBgSxOpvdjm71iqN8E+J3AxZ9X7k8eeMTHFphtVs7sAF1AqMq2r2okmmF+zVZwTJNU2u61stmbR6IeNaHDlpH6sVR5VAQ4bgrytq61J/piiXpRIDoZihSbW5pES0noPhjkmTbplVL+RnIppqfhG5GsMwip2ca0N1tpQYbTsdm4sp2OH4FHJMP5TXPzR3K2lWqx100F4gJxaJMHfA0DCJ/GQv0f/+tq2Youifjzr9gKRvwReNAuK/kL+v17/xF/kngaGh+Q2+0dnSjsNWs3t4noZcsQnuOln9ypGms3P2Ckhq/J6NE0yWMVMsBPp6thYPZBNUXBVTOr2Dzqgr+PFilHxEvpeKsDLtojM60hQfBl4F/7nuzSxlC4FBN5HbUUz13GrJTC7U81UGGU7q747VXIfXatuSGZbcRFXJnx7ENwjSwttabFjOPv/QRcl42h2wWJk61fAq5P7Xb5rTRKPGDF+dgxhhNEzjuUH5FDLSixni6lvnUSkc8S/rSTCqpcyZ8EZvD0rcynVCj1loWaxONMTRAr8eEf7P6QJRdHFfc3uNuszadtDFNhVbrQgdIVxTyJHnhOMl2V9NhuR2tEz/lCpM5LDq6buJw8fD3SyACX9lsFxI52IloHAHLL4C4dUJNySo1ErwuCGezkbmj99A7WEEraLB8JtHO/eMnRjav0j2VcVaxeh7/db7K2gvXY2N+nMaFm2b4NF8dUUgfNkxlhK+bVJmIgXVBKI31RjN7OFgcb45Gubyb8J+YnTGmiuXFbj3XJdmmXsIIVicNV+HKdA0+qcZ++DToSUmr52vCHTNMbWrG0eSxqmfYeRxQVRdChZSd/91bZ7kphvXUegnu3tJtFgyHSGUoAXe65PSu5Kr4n7Oe24f0qjsiFb9oQ50zucCk21wdiMTw/Q2fsTemtamoErA9s1U/dJjrgSj2ZBku/WClv2dMLml/YhKQUKOdVf3/rNUD3JmBvyvgSz3e0OERDCE2ahaFgRerK8NZpDHhFIYeEzxkQGmsKAhiGad+jAdpMiTQImCCqzc68xZpQJoXy+Pw5lT6fA+EWshDSpZ5RA7DrfR5bDcnzd+7Yg4ysdRM1H+19yKifnKj11/VG4zxex2zZvB911zGiDA2REUx57cH69umVoTkXJxM1aMRXkodAAbVxF/g8L9dVUO6kHWsvGYXTstGLypTloJ1gy765tQrkSxpPPyCwjYwlzO0pjWfLMTcvxZnMlIHlORJZhgPw7WfanK3DI3e8mf60NXxCkXn1hyQ7WterlHIF8JXKaN0HgtOLDD6Vtj/raGGZAgp8Kb0OqlOhyQXErlK0/ckqYSAqvGCb8MGDiXBdFdIwS8/Y59gQ7y6Yu8tjFn2pRyRm8xPGtUhc/u8fiozGTBO16HbuFWEai+rgnXAx4oA0Xo8D9inN8PKnZJSyjiDspJnpIAdhfy5K5H5XbJcyZENX9R31gonURt9mb777KJTQyIq6K83Z1xzbQwNiqszB4BIZJIBxwi+iIwk/gyQcPbTtFo+CQ2FOK4HMBpP3Wck3iaLPpwknOgDII37pf0CnEhmgF+zB4Vqm+lmtm8qIRFEkQAbfdtE4DE26Q56WtaRyXHFrhBQKIIRUf3UFKCDHL1PJlDcBoy79mW/bxObbdT5mzDBDgScZpnHWV8mP8jaucBhbrOz1jpLkIOD/1B45MuehDwBKq2/ezA8h8AbVILoyYja26+aWmRcLQeXMir+N/0kf578E/9Xkmu7xfFDvMl+HCs3AyWeEZJW/g4q+eosE8ZvWiQIG0IADglQyjn/GlJwW0wDAic5f6qOeSXwxweh8yyor+0IY+HdBh8s+TTYgK4H8WcsZOWbNPnUB4oAuxZDMVdQWn0QhtaqyKfCfuCK26DhAUfrUS1Escy2RHgBMGkKo7pi37goVHHAXrY2Jkh0XC82fxN5JEa67IVMpAjTyGQgaEMch8G+ps0QOu93SVP992p+lC30GPXpkzSBZGNkX1DVu4qR3m0ygurd8OkNfM4Fry7DTLbdk5etYh31IrrzeMfepKC2b31fLwjB2JW/gOfJMxms7hdFZKLewfxwvttXJdJRUf4zG0cR3UfroyQex6eidZ5L4GaKodsCT3eI08FmsBk6Y0yKVKzCdywcGdlC6R02EkyUy5ZRES7Rd+DAjqERSGs5raWE9dLMVAs5AHmEioJZTP5vgbuneFNc4E5+fbKRR1uidyaJV15SXUhU39yVLgtU5Co5BKTMZwfA4uywShbXBASmMqL7fyZ+TfzzrwAWhd9t53Nrlvr5r2/Xj+eIuoCv2xgvJl966D8MX1iBcZYzEu0jjZ7xyM0bPXXTB8wCTfZ4H0/XsSNnZQy4ADJfWeb10tNK0StAnHcs7S8q7gLDhPgJ2VTzdg8hxOE6geK8Du4c6WZgzDzk/ANuSyo2X3GMUYZ3a1xAROEWYYfUug8Iv76Sq7UZTuxHSu5WR6udZ6F+rlaRDqwXg/HiBEigZszWsvyJ+IdtFL9S8mEF6kfIgXPp7pLPRrJl+RtEx2hF51HjboVfPoHwk6KcnGHd3cPNyPhFvxYfDymDkx5ZgxSOA7Mjc61Ca9Oig/bRmqU5qWVmNEpLeU6IcTjRVIuCGEzXPSwOqPGILeQnOvpvHk9wQNdfl8RILu7ANGDgm8g8SARGwfLpMMSPU0mWPDMCT9L21qYOvIme0+rXUUsrGU3CrRqPskGZ4Lx+YZf+StAnCcJwk4HxrGwDClqQQ3XAStOhUPYhm0y0VDHtqxOn6+FvDB2Kfz72ig1Wsf1jVXPOB8CUmAYjjoVJsnQMHbCXxnVw88gv0ziLtNR4J7iIGmYlWdJleJhrVxCsxRmrt97+6bLQFm76q5Q5QhiZlS0xdMHu5/TesX5RcDQmAu9mWXGZRADL8BSALt+x66V0k23AQRw73jWg/NDuYeLgE6JfjP0uzinkeJpveo7YejcFPDgcVOP4KxJBECjIxsb7qKaZQiHN42vI2AUb5eWVFZAYep8FrsFcY8TtOGxXTxRSqB8sM67F2h0tSf7tobQPszN7PiXdoeZNx0FeaP/g0JOD1IrEMs1qvk5fJPnvbn0sIL1kwc+Zyyyt6CzDE1izCdLTAdbKfe1iQpGJqfhX/naPK4sEjXh8ceiijLl7gVG0T+FYI+EJP3BQnGb2d7JGIj22LniNT4ZkjEegfbBPxk9DAoVJ4bwXgs6yZ6X9Ef7XU6ZGWf2fImqVz2fmurmmpCw0fcR+pWF3Iy1zWjInaFnjJ8FfkqxIjogHFpeQg4ebEmecD/zXCk792sPk2eQgaz9jcU3RFLDZId91Cxa1YCo0MOIRObCClQa1WwI7/fpCTXkUHSHZqze91dSin1zIoeKVukEw6IV1vDc/I8p9zPeotIMCj8iA+3f1u2aPNStbD3aKcznup5nO2I53xCCGS4Y1UKyWjgR2jVAQ3PMhSponPloO5TEpVvsOEql7BlE3RtaLsrOpLVMEOwM8EB3kvmtNMZJNUoGDKPfgZnHqUsvIK3y6WqW8Zx6FQL2QRsxb5T/MsMIEVbbueoLeSED7wLxrb7041i0TXxutOupyrL/jfrUbKsLLWmUJDz4b9SxtqsO4LTktGCB1zjj9wtjJwNBPlGDYa+jncqa9rrqSIs483mdht9vkGe76iED30z1R3b0kxcL6+XilJf2jKYk3PTZXzlSq6gLecCdyc72qIH0dTzY1dqmcoQ4Sj21HbNr/l5Q7CVJCHKdUS4PWw/QWDL6aZvyf4NG3qCpghBVFXStv86Bgf4UUDFLuUi78N2z8Ifgn7aahurHsV88FU6G4LrQB8JlDuAYfz9CaFnI4z2pF93IV5tEIUMAbhFjSr1QmtA+XJMRaDRjATRKcdyPLi+OnE0Rv7RNI+FPvl6A+E/maDIpQLfrdOoHglnLP6S4aHWf9ZYDyZ+H8wXYCfdnelLh0RunWp6jhXes1uaR8yg/ICucO/ONvp9umRueazjTCpYoZMmktGxxpHjOHQjc6K14k0x26J8Z8bak/wpB3govbNnLYY3lj0IlunOvS2DBsakc+6G1YvjjndtgAu5RNtJLS8XNG4YVqN/vQgq17smrM4gFYDST5H7OjzTja4omJhBqzYsZYOe4azh67EPVGVAI9WFLJOSTZ8bGM9tkUNwJlnrgD11M9FElKPV1/vEfXtZa38Ez0qJrzw+tmBbA+l0zdSdD+JQX8Lg41UvngR9H4hwsDFvieAXT65XPwtTjalG4FRfEmKEv+BjY1v+gamGe8DpNRAG8guc90cME3XNlcN3n6zLuvsvE6UrmZa5N9sEvJqNfyutxk4vR4CE0kZU66s2ToRo8x+jqzhr8Xlyi6OT0YO9kTMtzJwLmcCYOFxv1AEV5oqxnwqf5h2CLmzgVLL9CeEPWqArCgLOUjkq0/P+BBgbNDhR0JzmEdaIOY+no/UkiE/bqUfp+y/I9KQBIhaO1GJ7ETJTrfgyRUVslDy0anAvcf83BesOXAs5H5jSfHQoH8M288cY+ZsMk+YPOpzCxAJob1EieH4nPQRhbpJDDJBZe2kcwdSe4xrrGnQel2gHMYmanyMMxX3xSLLJqejy2ZuSiv4jUIYNMINwhM6wq1zS9BWX3/QZPuwQaFmq+/k6LXG4eIb3EJh2L22IPAxmWboxK8QAD44Vz53pcrvUEd3wVxLpGROXIYIufN1xh+QvyZBoPDBtd9GXy5dsdxmOEnb4wcj/hfY1bAKgRMP7hlv89f5JcVGLp7I+QyOgsbnaWxOpchxcQUwpQECztR0DLYyUPRVJOu8ShTV4sZjYigZsSa4qEiwm7tJ8OjDyXLl7hYXmAYl9LJR1CPc+vDuv5h3lscg6O55AORptBAe3FzlAZR3jfYUJJkKYVyrNLxbb6TxDwtd9vJz5V5sVipXVMqp0/DdG/62F7lXo+pBhB9vRqi84Zm6HmojiugI6Endukc4JKxfCeJMVXDRiK/rwSf7ch9/bQcJw/gTzyOHJJB8zHmwN1yLC0qXSLlGwWJCCz30TpTr63rX/mDH+eKfrTl2qBP4kB4O6V7E/tkgXl8AtisWMmCOFZOjGWcS3YfBDY930IQoiEp2qHK/GNd2oF0jZVdJOTCOnvkgPuh21zSbZmE7CY0ZeYkuaFl04pb9npNR5StOUgZqydjx+j58tOfDH2++0JcJNFzn4W29RpYuvEgwO5IAT8FGRF5WpJx4++3q6FpIxW8tM3jzuU8gBFio0t0iFL5HuNgJiSy4E5ULkZqzehaGkhj/bmOCREjtbnqwaFElSY+gocAEV7W7xum7YeYdbRW+322Bg1eWwOVCt0oA949jviuwQCbOEiMXqElIf2lZSRPPJooAS/KLeWP+FDoAeRSPFMLiTJiQq1AenWhMfK9IFZg+9qI0jnES4hBCvEUrm2RDvuiSK6uVhVxtPc3uFa4i9fCs2GHSaaaEdeb1dTnpZ6HJj9dPWoqy4VEzT5WbN8djCGQy1r2QnT8JBLP9Isbt2rc7KsX3OSRpTApdNBTYgU/qCkZOzdb0MWTzZGPCwhq41Ztq4VBcWGB9n6NEESknRlDwUqOCK5r4vdcSYEofrlbALskVLx1IrJ7+aKjfr4C87jN4N0np9j3oKIzLR+J3YATR/dtkKE0l7VyHonE2Atx8kOJLs5CoGqIfbHfNOFQ63aFI0Epf2ulzssfwtRq9TeMxDnXOk34hc7Yz0hHJQ6wISgHAeBEidu5eDHoeixtxFTnotvE4bnRwvRQhChlcchq2kyd4KtXIEFgRR3dqt0WmEMLnwtHXLyThnjrnRgVHx1SF2E90Ki02WpvUQvlXtE1UdIJewT7ixeeTadV5+Xelf3cN15jwDf5xX4KFHyE/Ia6o5THrZzQ8tTDa/cHe1fIDlxaI84/D9QMa7ldR7DspFK4O06ekXIoj31yLaR1/iHd8nphpxBjgXp5BI/nPt+gBb4peGCHoi1jM4rxFs//9Os3zl8QSd9RCb1p2GyBls6zJjBfl/BCI9rQCwiA0AlAiWxvLrHJDr3kFlQoqm7OzMDMph3sa+9pl8fuL+Yeq0mtne7j6M41XWmdjsHVaGRFJ8b2SSyiSv8zXhEolC2jhkCJFyciXrsx8SesO3gN36xandkLibr2VQcGmtPuGwQlxPpTKW+EVZ5OOLK9hfQlL1PK6rjV9PojuHAXnRy9gsbAnsrHv3/UeGJt2H9OdfBFZiY2JGCRA+89b8A1Rmx0czCSkDk7tKiTXwVSvbYrlOxrxvI4O5esArIaSSDOHPeJZOBZShmOxy83WI13ShQRmpAfpqG7bWebAOXBhxO1oOrJG35NUia85fb+eYng+Zz9hCdqATIDU+u8fUc5StJyhpHxb58lf024dj7i7B/xlKz7iT3DEaCBS5Ni6P92KsXOrFqcU4Gmy1YUWgZ0ovBpfE8isFzABb4ws3NFcfDF+nUoTQQNFEGH3MhX8iv+UITFOKZ3nXmkIWr/bBw2fSuZtCgDq/ZjfXkUQNmZjrUx74hfaRzuWlQBX1Fjh0o5SLeDvzlYyHwZ7ZLauv3+D3ZBBwY20kTJXR1hgL8nD6j4+p4J9Uqd4mSxRlS7qzQ88p4zMqn+SAxDKmcQdtYlUz++CrNVmXu67ZM8hggIv3ekjekiZaNKpNcYtNePJrnHtdpeGZLyzIFPisasvlunfOeBEOFSzmWGr3UdVMYedtcAQk+pnVE7K1pTWuiLqlRFVH+WA1lvdeRMi2OKsh5vHiS/rbRXiuljIHULe6SO1NpCj1P2G1ZxfD81n4TAOJO0ihv80FLcnbfOriLkrLmE8xmlb+a9FRbxhs4MUVj+ceQczCyrxt09ybdwN7FHFRCZ7vhd4ThIl45QugTF0KSd05Uy5vAz0ra49d1qSwqaUOPtzeKb9hDAmQnWCXMpLY0Gq9z9g0lyezJcVjVoGHWyENFRNUYun5PC06PB9+WBHJVRdGFSTTOx0zd5X65MNK6B47GKMV5Dk2Rx7U6+bhZxBw6/vBui7Dz5yAxRqIP/zPkmMaPcVK2zMSI434z6U0w01hqFUowQCMJmuWKFo8sCCr8+3/eoNAAI1mTx5skO9CUgbAddLP+oW6yaj8W0ZoKl/Uh7WPuuqjNd6hz5ZjnhEOxqM5lSqUDOhGJYt6p7MBNXbCc1ckrN8byj4/9i073xsnHE+duApV31YpMFnaaKPuFUiDFrI/sSGSMzmpxTSYXBFvU9uso6vpGPKbfeqh6Szg5vMy4paEd/PJpnt+pML350cAL3ARpReLlaxdXOnrT4uECPz66t5GXGnACEfv4s1Dfl0kAnUl9vwpYJBvCEEBDV37qbacU4zLJFCTLcyVkPxzVcgnV50CX8qBhP8zj73MXjXIhqJk63tfDat1FRaNNAKnX1ofaN5etih1/K+ZIg1QyDlYonxBsf2TZrJq0jQ5xRTSDRYbNR0+xokaN/beTzmZ9oJjsazzbcbIdCFGy/KQWGjzhUPyjwHGzwB34/kHmBNQnySNh+8zCFRhrJyKmDx+o7dMzlDzZMS6TDl1NQdyeLLbQvSDJXaNB1JnfA+hYMUveVTOoUFwti+2OkQo8VnhkCK9JtppviV9QYXfR1cPQK1A2IY7gcF+Zy1VuYYqyESCXsWuCXBscCwYoYoaWuD5KnhDuIVGmK4Ww4iF2vD7t014Ee9jmZbaeXStPadYw87YGBg5VkGYnIm3Jl3EstPqrI1hRfBl1ydtKxqgcdgHcKJFAMXXKsuItiBxME66v/oDDnIim5SgUopGDDRv8OD5gLS+GuCM/BBY/nHsxIeCLals+hihr2NTLpRgfEkQtcENnSkzGfUQr+Iu8pqqMhVDI2f+KSadz3/FqJqo92iSBIYIElIKQGa9IEdCK4cF3A7TU6xHEn5Df/mk5wOI5x+uv6NTMnZjvgyYzHoWhS2vmqLQ21azNWj4Iw2N82kPYaMJ3Fk6e0S9sVA1P9dFtulvU/lPaLATPPAvm1wg6YBrrQptcoasMidmegA5++i9+Vt6uymsZxIrl3XZcWIrFtFflVOHfL+9dpR1HZjoXqtftpqLEKj7lTBeWkCobeDBveKW/p0NcVOeMd8CTvc+mCX/yepDCRmPYy4lW3qUZHVANWMndeULSIcI/4k/LTumcfrxtmXQdkVEqmyMok4UnbdpEyH1oefnZ8LVbZCYTk3WfzXR0FfFxF/+m36kKmK9P8i6msB0e6ndIXv5YTuA+H1jqAKQ3Rp5xdO6DOCAXwYSUaRzn1kddZ1YZUsVGMj8+rSgr5gwTQYn6FC0w0zXVoTf6KvVQYJVRrHM1rI2+g7pCGg5+ToDRmbTVWLZ8evCxO8sqy71L5LH5kXupcR9SEb2nx2uyBaLgrOlTFRMsFzUbPb3DZleCjcwBUS8VKyOXF4yz1xR1Qs8eUldwQzOwH53IBysNqAzdaVjXCpFMA9plwuwcQcGtAFLRjRztjHI422PqI6ixSZMp/QyIRrZLtJjIGjkvMMbCmJjupE2q+U4YUM/uSzD4wYE1mnK38lcUG/growITAnMKm5gCDEIp/pzW+Zyi0WCzFn/H5C9r63UhhHoJaQMyLVYvx3zhaND8yd9OemvT+LQjGM7Yjc6QpbRRRWyvqCA8KXv2bkqLJU8eWKO0xeCPctLhH50qyAlsq702aKBq8t4IMBByO6m0lE//FWXQl8FKo1uR+eQbEzl9PRvY178jCq1GJKWL5SK26UEOJHfMmmPPY6g9hLjoFSEEkAv32UlRi7uWaNma2lc6khfmjTZCXKu3NHprpnU0pTyOhY1oVUKgPD23rf5wFJ55NRXIJOBpa+W/HBYXqMkJgwjLzb+4fgLUmcWsEMy/VEO5NqwNyyB4itzpTLblqgYGW72lliI52esczp5op8AkgJ7zkhEYdpArs+iSXkMqCDiHdR1db/7h0kgEHcHIv9cHHIwAZ45o9Mre8sfzRHPBA4wrUYTQYvQAdM1Du8yMjkNwpXqj9FIyUwvYFyQ++flqb9sKyR5dwAcjM4/pOX47lF+yjIusdCeEdu1cwLqIC+lqsmTONUbGpNYEvr98uvTBLtYkEacLjFCUmxj0eU/XFnekeIMA9uS/450uPE+7d8CIl+quk4t03TZ85CgCG8nydRsb/kAyzFvsjd+F+Frv8A4tgZrjbnmkE74lD2v6kVL16OgDG7WB+gI1rRsGHQlG6CTa9WYUn2rn7wFxckY/UJUEdlTt+uVuepStVIBWik8d8xB4MtU8bxEEPrtcFqcVB8usD0GNPeQQ8cdnUqoNO6B4XhYpWDPFJ7ehRYRPHxiP8aRraw9uOKKDDblp98/irXTT2RD45onX71Q/myNiC4FNTzH6uDDp5VRuwmLFA1k0XGam2DHjlRhi0Dye/FPDjYFxA70l6lYBcbAnqdcRNyyUqizIjAYQ0+Ns3/BHJcSwY8ZarEnnYsOH9APJnAs5E1EmzIloVcybj0BcSYv3HmL6Kvotcxq9efAU5lB9Yxqi78tTTXHlLGRrUhE8z8s8ZSC7TcD3F7g4grYrvhWCOvhMKH5RtgZ6oLW/hCWQrdrGWanV/Avcgg13uLzthUQPK3UYYi4TtyZ8LcSlsa77vkbQ7nycCKUNrRJlDOWGHuuYxUM884zaSvFb69M53fk7I26+hKjCh3TInL6EwJ2Ea/7U41ig4eeCK4p0Xl4qGBQGvtxUhs4p6yhM+yBxFLNfpT6MHMOmIwyHjaa/0Xm6+nDCOaZmghGW7ig6Q8FpaKH9dh+5U6wJYqKieBFGJ6B5l2st4NcM7Kzo5Ut7jSz1IPhY6Qx1cza+t5nrggPn3otUjEzz+7flTL7EGufBUfpYmVtT02ji5+b8jY0yj5Olmpe8vxn7vQaRSpGEZekZDAo7w1cumImz9RvikCiKfB9cfQjZFnA8rG0nJz2DWedXoZ41D6ABtnbN7zZBWqJJGA7ilk3CcF2w63MYcIXD8yhwT6xX5XoWsQHcBd9Vlk7l6oGt9OKgERwK8WBo5oeDBHH8c4Xs7wxP1aPZkgVls/ONtMEUDtZjW3k6Q2KVEAdh+Tqu4wpZtKmGCW+RLIuO1NLxZNTMqntxV+9iEkDcqdquw1oJ9JivfYPFa/jRR2tff+AeOSRqst1uEZ2Fe0H3Ut5PO4HO9dFRwELDXb7oZw06wNZV9yW+XwxnsswOaCIq9WcnfV9pM79yf6BmYGEJKmFXMjGJoGjDNs6u4g65xRctm6Or4KCGDAmjbnpbfPfL+DAWJUodke4Zyubi3ujjTIKDqQBYCoMJBr+gGlw3D01OZl5QO7SmpyIp2zO5rO2GucTMO7Hyt02FOCx88K/HTfGuHq4vy/rhQByupkQk04EV2tdCvkhDoOm59DiJrtFSL10WJBlXgi8tbS2ovTWRaDm9r7PWCFtrqz6wu9gzaKn4xGDTlPo30YE9AUdSWlzAw8Mr5IqZVfP/KNwMVlFA27djOZhTeS0RDbEUcPWvs89c2e8vHnK+FaFyK9qgsg+1GW9AWggxzbZOqYrXYuCZ7/GVPQzLGlrdY+kxvh90TBNZCwiZe5B9xDBuddAhDXUbso/oLPL2m/CpWeBXG9jXW+0vK8gA2vTn7HMgdxWnhY15qVtmBWyAen9LwouK42Dzpeulqt13bTgU27a3OOo4Mycqgw3smw2+2pRzHL0NIkbMiGrRNcyirNhoEabSbn0Cevtwfbm3DO7MOf08douC7KeBcFDLyNEf5LyRT8UukY38YfjZ7utPQJfE1ixN2D0jTP4OtKpK4eZZ44nq9/K5UZ627V3iDBLujhTCMR9SOg82m7SmEfylsBUhwYUjkbIJBAoriHIx9uzCsXFRfbSWvcmUEmk2tF4L5PqNmslXkkI31M6eeTkmY1J+krHCkHD3BiPZqZ5Kj0mVpzX7w+N3kFeFTyBrTs0tEix4oTSy8m4zOhx1sjcwPhAK8zFOM7/rRjGv+tuxVof5tr/PMmWqlBQFdpmrGCOs0GRw495TC7bUSsgz444l/jpuLrtv4WDbd8ad1KNF2pPz8741eJmLYwDxscN62MYrKsh8Mmg08BjTHXVd1pr3QK4S03MCXwjPWCk8TUzAMmnKpZ8Ew19q3ZGiow+uAdsOQfrqDzJlomOyaC5noZ1RMGpqJI92v49QG5j/pkpdpNDyYIZD8qeuTzv192E8WUJ0epSGtvaN6YMf+mNGvLxnpWmajH1RB3e/TqOcGroBxdC8FcUZa6Brv+G0cwohW6UGx7k8PyXv464v96601gAQdjPe2zsIB0UmAtAGaQiMdrAR4gOUiYiVOmeCfVANMRrlYEcpENirV5sNz8/McfWlfJNOQessaXrFaHmEQJmrhI6AiZIYIewP9UJRi6QskOv7eGUwpE/8U86wPUV2v8yPWx1HkWdV4m+C0dE1Hn1YS8REy832qjc7ab5YjPgUflHLTX4uSgpVCqIOMQQbdwTqHEURACKC6j1nKXDp5d9xABpGe84jNZzMeY1BBYvo8TcKfDet32xs2rPOPGYBsT9cFtFVL2KTQ8trrlswaRVoFbD90igJBSdoAu0YD3oFNR2nEudg6y5SCG4XFmuvicrrJ2Yic27daDQTI09sdcHp6oc/0sDypvO1LEFlc4qoPDrBVInaV2eKTlVfNAvTZJZEShNsFLH/mioH8acPyBnvQJDdAegySC6Rvy4IP6G7rZ8jBWV3rnnzAcQq1yCfONExNzwlMIWHodgkdspLkMGOw0KOBmBVbFzVkPz75bYA6f4w/cKN644pKVbcDyhYveAzKso4BQb2usERt479ybrMfsxoDt3KguDP5jcNC9Q4s9BoLAXF391SL4XFLnIDC+MTeW2+449WC5PqtHhc7jalfImaqQSfcZ7kYH+XDr3XbVOuPUokQMvqix2pD/Jugcj7rnynnP9LN+8MLAzZRVMV32FiKRYcmYGhf2P+prQIMzaBIcweufpheZv2pqN45ytJt7CI25W/sqh9pYH8aV52mpDC5d+uLDY30EQDA3TlU4U2TjpbXOyhAEF04r5qGC1APKk/5K3Ya17jS2vWza22ES3iCQXC5bffxzvfVWEUErU+lVgpCWCUvXJgzQWI5+4iNOrHj6cenTY7ZBl4M7PAlSIhgonhEZgqOUv5E8GUL2PIdXBU5sq5xc4O2p7ih04plXCMTXYkuAHPlKkJrdDV3+CFghTIBou3rwTRU8mYetfeIvP/1WBVWmjdNsfrV9nLBcSMna5C974sZhCO6R0zKccZD5vOH6Cfe5rof+3oGfnYdyL+srQcxkVsrbPlg1cBwjdm5SgJwDgF3/t6M4D6QHdzf0p8YNUYWljfQuFEgvJG/R6/mMflnss6fkskghfjpLkuQZ4BfAKfFghzryNv+8834pRf6ISeDCM2Wv47HAMNi207k8aMAxGxqf8MgZ83xUGM7bghN/vEWDFfwjFrzFUbvApNtSdouwaJKJcUn9aEpbTq2Fb6K2spYNMmnvE8c6ab7/yc29GQR1/RESBmPZwhWTEtUTc2OC7I6cRV2pSXsnqUuKHZlEYGnpAfGcF9G5O8lssy8/pm4WnFd+OS950aCGjrNFeC2YPt+l2bQZX1QAFAliq4tWC4kMQbcVr/0e5eMzMmFE7UiPZ4g1SUSFe2lF124YjXPmZ/wjHPyhWQUqhXoLumb6gY2EubqUjpcKKXqzKwwXx7KUa1HjDIXKlo3MNF7caLdd+2PQpBFhBncwN7QbEWFmsfeXk9qoBmAxOKdq9JeLcOpJrPYB5EcR0LWXFJGJTQ6SNg6tOEZCsbsUNMEypAAoqXmhF8B7qnFzj68An5LmxvXnN3WJmm/t1/w0RoUfhb0qAb0WdqCS/loBaBeFqDl1q3JsKxADQNBQaEA4shMsFhWSkJa6DxZLuGI1ib281ybO2zS+9mxXIp1IqeNuEdtPrVWKI+i1vmJ7L2DB8kIYdkZ6+mmUBg+1Or70FjTxhpE5u3arGXq0xp7oF5174zPFL3mbPkWRpgL3UdaWaWi5Q2rpGotk3+T6+oirPiPUO2y5bVWJnbmajc9cmFsdo9mtBY/l3OHel1nSfQb6GOEL+uvcSJQhNqhZMvU1dLypgcPSynH+vZ0R0Q90Omz+udJVmbPb5zau/aMgfhnajHf5VbISQJ5fiXxvZRQ87s0BtWvAi7s3M4tteZxF0avo7SYUeLkZDyW6jrAhxAL7FNcIWYSUOdzuaf3gjX+/8TeME9QDwGVAUf1X4z1zqjZVYuiA+GBA8zu9WPyud1f0Jnkcm6Kkl846JVLC5GYQQ25elX0hTL36CwTievXVO/eEDoQHpp/RthjX6Bsfj4sfvnSQufcy78xUVDgujmpzERKohk850sJRE8DxRvphbIDTlzr/GazWD8mK7VGE+vC03e0aBpxEDaRNssZCZFZ5lIHc8mJU4QYiLxIdVbBpO5ywpv6/utDKYtLGWgaJ2DtLLJk9qFMYSEIGPYj4mAXEsjXuIhnqrC3tCZTktmuLgwEjC0y0V1U5Nxx+CYt1+nwYBozcuQLFLAupAHHJsCv79cOgM8Y2wTTqn4EwmogRF+enxmIgBvgpHC7AOWqrmWOQUg7jVcuBBMlbv1RLQW8YAE1Qcq/pQoyX+BwNvfLxGV7a2qIBCuN69o8DizRT97VtGMXBcCM7P54SA5XhGLRG8ulY3MLnbb0uGUr7odAgFDMGSpZG1hu1Cra2e+fj0ADW2QPrefitwmD4BbwAxDBe3KZVcwlOIblnTL5z0f9/VR8iOLbCDywBe74Fjozx66iragPrfKsbuQPjcZ8lOdujkeAmMS3b7qt95RIl933gUliQaTJo/TmAnMq3mbVpHjuFUKHyIOzoQDE9H6GpH5I4ST9D8gmzmlmebi9r1vr33cKxh97iUrLYr9oW3trCzfr4aN3RB4kjAUxwnMhv1FjCD49BblgWFNJ/aET9Nu3HTMe6l/tJWxKKpzRVgDLQgGNHRJXXvOF0seX74R6sno2xwJnmvPQ2F0qhsZJL4EpJUG3LMiayitNcYD9lJWxegRuu7JS2s1n0mwotmcBBPD9CrwvD+eSZ1NCoWAFmgItjW78aIKUhNIs48O+hURt4yr6H3UYLPVBg9R+clQA+OBWT7iJNa1nuny82YZMUwWz6ZE+Xsjn7FmLMjaGvVna0dUDAdBiBUzwq1wiTBT3wvcD0GBQLz5RHHeTjlxVrOv4yGVY6bBUTYgukNpqdJatF4aq0XFMs1Itgq653T/EQRt0HugOzrKDu7T+aKeDK09OBSJWHFhqUG31nlW/aNPW5oTNbXeTTq/bYe8JLWkjHdUZozjb36mRn4/35zan85nc27BUbHyby4+gqIERdjo9McF6GTd7Qb3vN2//rXDBGhrx17jbYddPozVNgGFvZDyGiwFlxYaWG5qwrD8NNPQcCsH/xAnByLq5tZrhbxi3EeYA2gy/PpY/ocEpnlEavAtr/s/VAflLz55djvqaGt54BQ3SEY2+UKqpe3pSiSs6uwIWwWMLrzzjgYuYuUOO6MjKskasNjEFmN04Ks3GsVQWVNKyIc4P0boi81WWJdIuX7CJkoPAwvWoLW6TVdHS7kI1WJOnEdxgd9wFiOq7lWp4fwJohERAWUbAknYSQzo6LqgXAGK4Ykav33cm8IejX6JkkvjZe1qbKtaI7r6cnn3KHGvGUMWcr/7xJu+ppelRvOfng70b5xfEDG6pNbiUoUYthERtIrxpjFfsUOS6cYA+vCnpkijGNcMcJmm5Eckc6QH8rnHsg27Xp/i5WwrGk9J1P4DBalQh9zTpqsN8Lso76McYwatWKxdFUsW7mgyQImPluhyQb04AKOCRnxwoDFGZqqw15JjXa7dAMDgBN1DOkuY0ggwios1dN8dlrhwt1b9JX6DcEohNS29Kd0KYy0I35dmiWwdlcqURwdZ32SZcsoOAAkQxFI5NDCUv3H+Jx0zD8ugXk8z/BNWRIeM0EvQgHOqrHg9g0j9wiMuS15cu9AIk8Cfeamc9/P97OIVRKUe78bxY2lYs8z6Qj757AHXzPRViJttsQRZ4HBfytcxYl9bG6lNTuBGLe6oB4Bxwefu+S/WOteDdvQ+yaw1zIHcbndppCVeyO1bLDvVt6JzzAH1j0oPakj2gtzDd0AKZNEho3ImuHB1CwCKiKmt6qjZW+swHdNxt3R7Ax7zi9xtqk34XhadfLSDs5J57ZyxSn3ob0u5s/t35C+vUD0E8ox7vatYnlIwVRfpXUGTHHCsQ9cYD6HCyrwLNzrzuw/J18+FvxBa7Epe1/v7EqDp/jPh0gY+4NRNzlDXCg3OTUmTV31IMD3yjNwvoz5NTl6c60EjWss/mHi0j4ulbOyD6MIUZaAfZ24VZuq0SAXbDGIvlzHjpYAGEsl1jKJf6zDCtAs/c+SJaWFNhb4MOXpZMsnSd91CprPIZ4jkBhqVLVKmwYZ0dcx1bFZcttB4OOOAIX0C4oo+WaKhySkLdMqLwRKDqx58y/K4ljrlq5WaKsSfKcocZDO9oB91B43ph8ZdikQJEg9mqYxKKjTNS5VFRczVLQRV39CRAwNOyEXNleCvWDnBsad0i6IvpxFxHWgvpz65rd9qGIINr5zzX5UazEmLhOYyXfyIN2CuN8dVpy41je7lKa43M7tOmpzb3L0icMLH19FWOe6gyzHVsO7PB7kUcy1uBge5R07rmcXJQtAd2PgM07YDSIcZ/XZATnbl79YXuxqWS6OQGSRUDXDLSmfYuJX1K9lTcc0N8GbgZdoV4eAvIU1c5D/zmtu00lLmtQBAycUhJtkOPmg3+RL26wvwtcYwSvKlU4Tkoy4o7007+sDYd0uDSitln1hOWo7WxWsTkj4WS1D7mnf48Lyhm3SatuV6NreG1FafGsZcy0zfx1PIi/b3WCkwj3QH9gakQ0Ic5ZNPS6DOEmCytCxZwKo3NtsJNp3R+OfUzapJ+KNpIE4mTb/sEN+M1YMxpz+Mz0b0Cfu+ChMy0Z+gadxYV9EFTc2gOu8/g/CgrtYu2+W7ngZYyv2IpB0G+bWpiFP8kBWO1hDyu5Kq5IXCtpregH7S49Dwxfx+k+NUjJq/l7wm8W+lNm2bh/ppUbURtqpriyOrNoXhzY8dR35st3/If6F1IrjlgUy3PyMg15A5QzLBIqx/UawS1RWbfeD4NyfElVpM4RyJlzU6RHW9f4p0kpH01cgKnMwmSLyMYTXMqrn9lLvPh3H2XvjfrJYwf8TVEYaqs2RZ4uvu6ZbMM3ZHJDeHyZMZBqyoslaiM5+u+kFj+uRqT4njKD6VLMNOvgoftgfSsFH15JoFF0YS7OMmfpMe13aaDEbbQKo7aVmZq8FfhQRDULS2u5j4sWF6EBXheqanOWpTOCMxASHZkmXw64ClcoZaFyWWKw0Qpk+bIraNc8vkhlhFHoMOTCMOrMS62oO7uCQpgkqjv8j/Kq57bp33BplCNWfvA9RwvPnc86hQ+qrBaGnFQH2sWvoy6L61tTknC9/GpCNcyRR204k1DmGwtnqynTRvPkcKO8oISkq7TzoiDD0vCcZenFREgKgib3GoyysG3x0dVZc6QaWicbNkyH5a3a6vFoZAgiR8O4rS3nfJsqYThs9VI5z/wlNR6R3c3N2t0OENhfUB9bub0tgh1w0wioBDblGzMTwP0zf9swypyN8ZrLUXkTmgkBRLHLX/tgzGZTpaZvKGIb1bVDJ+QGoxfciCUFXq+esB9c+Ao5e1ycAMbspy9F0SJFJJFYJituP3A7ALSm+QM77Dwd/8fTaJTRR8vaUWYFwpMwfRDedtp0mD8EWw4MdjA/71xeC9V+FDTSBFxaXjMc1D5k/q/XONgXlbYj9ha45LFGLDjR5RZpEfISny2Ntq1Nv4W9LWeWfv5EUy3bDHj4SrQnjwXyZgKecPP9MTG3KkaZJt9n259ppD2U6HWaq3tXRxTVtZRGzHALhA54zg3QKbFm7XBUnZ9Cbhjhn10i1el1edEllHfLQbBfM1G6dCIH4FIy3iSxFBOkXAFJjW+kUgrE5CVsvx6AbiJzXcnoIPgWEQtMHmwz8094iurpZ1vDXbXv5O9qiJfaZCzC/CYe1i07AdBy5vlNEHsMHoAphLjnZXjPAOh3Z/AeyDXEugzQwa9N3f5DKtQhw8s2t79OO94UBZrX3G8dgeM/BA25+Ry0GOwxjcbQiTnOO+zBj4IupMLwDv8Yg7gfqE7ou4O4C+Ot4AXLIeq2iVDV3mtsuoDaqCmhWrb0zLH8MjAe9goY5zfkMtfgkxXEm+e2lnEnbZwcBT8w9rVeq5A4FDew6GBd4AGSsM77oH+RstXMHheiqMtXbmNf7CZYSdwGnxo1nSvEZJOFR3W4CqPiA7tNyosJFfq5kKGUIMiVHtGNzRY1+tVC5rfnCg07adrMVcKedAARcJeIF6gMYMzyBS7lpSE59sFWoCxOQEXlqqfa3GdHmFQ+www+25HCfQ0WJprg8pRVYagUvYAHI9mhJfd1o9WSZHavSXQWsNmCcBwH8JPik7WyX9uzSZnRwCoUWDlVKjLobHeWcezlko75iIrmRXAdcrZFDXJWZoodseOhh054TM5qXMh/cyEs182yrcUqDw5z8dZqY8zKprNX/nr6VBzFLxYdEQ4Izvm2I4Gxt7aGjq7CrKX9OrpTJ5lwyIZSRMY53x+zzVah6dXMfL+z9eOeF9TTosvKUZiCqMXYFLSrIsJkdQZEkfT0QIkdJ6OY0DCHBMPlnT22gNjIu8GZRMUFp191bMoab4MPw1OU14rN/HWIgqdXirO7wVymHhs6PI4TDpWEIwNeF+9S/WiC1U4xzFQoydks1PDKYoUIFdqVPNzMiPEiX1/dkswcDqsOWoYEyfjbgDy58T/n+CtwPdp6QBqzEZhIWSUE3WRbbxbrguPPQGex3G1WSue86KXFbbZMHS9K3FR7iIJW3gznNiwcGULGba8wyGLBQr/8UI5fqs7vBdR8W9RIuz9FIjcUKQFSjDxXotPkOFGvwSsyyW88uu7zyg9DbG71vZkHU/cKP8mG28hwY0fcxEBl4PC8dFhWy0a6p1yB+0uIagRu/GhilNc0/Dj7aW31HRLclVSA9jfHkqww1w6TyMJFAJU535G0A06vO78v3IYzR6HFgwPhVshTXYvBWwlfROam4n0+X3oZ1IlmS1L4+KE6h2gxyZm0KD8UJpDy/+Sv+uPYhuixFChVe4uBw4Ku9CPChHqZhskZpQlNO3Icz3FMyZC+1+HnsOQ93U/UVHEwQMcrw7w33zmwx6iKscj6Mg8ItNQA+cvw/k690abwwfS6eJXwZTCI/2lxo5en6tbWt0ovK9O09eI/p8gZvwKr8SWUjLlZPa7Tn7WquNwvqK4UEV62EoE7ce1grg3/wjZGiccZs8r5c1wyxmYbr/LrBSIL/eXepnDlaT1FHmDBBYTYVWxyPvWJAI0XHGSVrqTaCdc1gUei0tFl/oLY2HACe+PsvyGWRc3YncWF9ujXj4geKlNCKAdW5+4swnJD71p/JhIoxYR++HdFzTM97pHXm1+rGce4vIX4Hm7UN6Rcw3H+rkDGan3qmFTtxB6nwkxdpwjKZ9gcYl9NMVBPraOaS8Wcr8xHqvFd2H/uOjxGOzlc7rIuwv4gRejYTCWxkwkHIYibITb0bS72ofhayV/+CWROzTlET9nrdvwhJw30PJIHq47beg1z1xUSdvs9SMS6R/KPZdNclOTh1Mclm0qHqZ9GfJCXwRqwA+wkQPi+5ZuD6L4v13qggRkltPI6bmF9O4FIpkQ7gfiMf7w0CZCmwju+5BBWfVEVxrKpMD9oDqXJR3vs8+XMlt/tJKwqeXqmrZeikvhMPeLjuOklDSxvkzjkrGd91W78pMqHvDiemyDHG+4r0pLIGedLqAjrdyCAePPMgJMDz6c4dNnXEkLIjXKAahxptC8Cdk9Dritek5R1z84oSMAj1V7TkBe3lsxpv93JJ6Pv6zc3LbEAEMKBM5Aj9ehrIDEjHwro5+/sMUqHnphzWiPvXuNifUNUhaUt8c4AuYMmfJWXXrNgcv6lsCrho6uaOkh5tBs2OYjSYMgGzHxkuRYDYj+Eb8a8EsRe5kj1HI9KF9mjjERefNWa+nER8cJ5BfeLN6L9BiNzNLd0Z06X5DrfMPKsoyJWdasvNX/4ax6tbxIGkpm87R1TUNq/JhVOG/MV3xpUUKMHDA8sH9n8/8NhVKHNq45r60qqeTfS3S0KpR8+fI0Il19bemgHaj7p+9PU8UaWY5IBboOnjUsIGzho4cyh4lWvt+kl5EGJCUpCZ/Zn9+hE2dghQSg7elGgOOywvVkcsuH9Jo7SKSQWeQFIOn5sYzSAMuAnWwfh8EKHxsxPqDBK0XM4B1DEuYX9qTXvZ/ZcM3P1FF1ZVAjtY6oDA/uv62UGNJ/eUrNKtpKcZRg+nWDH38MycnpiwnpOhmoiDXZFbi8meet40PouUHpnqTW6j9KgrYC3rzOMNZRcwGbTsj2TOsFcIpD3CS/bGVy4qP99vYB2ImDONFNiTFQ5zEoQJUMN0XV95BS/HvhymJ2SpUpBCrBu0X6+1I7qYcRK5T4UyLBzriGVxSQYHbfcP5PHPhhv79LUpzCbJHh+DxVnbw8V7p6IRJR4hOBzOckGeJfLovBvQGvzzXmnm1e7LynM1qjkf4vZDNBo7WZ7TQW0TBbqw7aGfwoWJwGfh8jNJZh86ub1Z28xnytxx1ePMHe5UrXomAFxmjQ1MGCMxlDvhJBwtk8Y37cfkBNRBbbJVvw1Ywopy64S18jQ56B53F23gk++x/Kke6nZGl/3pAHIShv3HKqqt3bMlH8H8b9b5DyDUgcoyPItjfnZbPfB83f7eNDPNHCDvbMbt8jDxySltyh1cSixge+z4KYXPBH72KW8aXLrFL6BuhwIfBuM8/NFtCCWWVcLJw4XQ+FRMvGtHftXL7GzHqpMocs26c4etTP6/qyDa5TbKERaOO5sDFIdbNnCCDMjIJprCVlouvA9VrXYrOIjaL3PwMlrLXqAxoLaULOXIA8t75XwB2wfvjWTSo5aeuIveQ81HCLfH6NLO7Dpck+hNphUdprfg6eH7swf+LopOjDf11TL8f2TgcrvgwADOXnG9R24xjJv91Z1N6gzjkxm5OLfQlUqu9AJ8rcoZj9EWv1DOfArLGmhQnfGQ04R7vAPNnNqrF/xP0KeH5/fMOYeJ/7bCfD6o/BCs4uxsmyZHe1KFIp1sF5IqPpuMR+bUOrWE7x/D7ek9hTQl8ILsYLh1w3uo2jpz5/x09yZMwI92N5qbb+6NVKHHjDWYIJVaSHulHLFDkfwvRwYMo+bVyFsaQae/7VD3rNOwqwElpy9M3ZeA/nTdUpHDfKPHnYXVP3cmTB8zzlI1Akeco8yYv738jMNOVxyL8FegREE0qD4rUot10bWXSTPMyFAeL+qTPF90sErbFdKY7zzXSuUqvAkM8dPodNOliFPWO1itpWpQg7UnjwLbqB1RPIOYSrh0VZogaOORfISHK9zRLK4CJMuV2RIff0xRcz2L2nFfLI+fYVNp74plB0EAXz42tHrSAbiCnRKLWlP/FZrQOCZKqCz+iw3OcC2v99jmlwGBrAksGMAqjNsVx5d4+3QuoM/11gfc4T4AQBruucCdp4HuBguZ/N+Xc4CSCVDoRYNq4pY8kqB9S2T1xzBavO2Z4fcfW4e1Jbq/JF2qQNsm5PEoOV/94qUXFufq+8vOUzs66aqLLgzxlv5asniIlo2Vy3q6Sy8D0UZWqvKSRJKTaw+tj57RsUJ6OvDR/4PQHFXZWLFbbXX67xNqaxu0A/OMDRhxzVvJHfcrhDAE34Aap/DdwN8CgUAcTFq+lFrn4sjohaI1kCH0cwneYOQCiO6xW2DhBqr7FeixamjP25/6tSPaKWzLbxn/YpXdPl3JsXfsMGQaJ1wZyxxFonWMTO0eRzWYCY4PcIwYhGRcvBv74DW0RL6pbSXOVoFzT9E7yOE2otTnzm62TWTQiv6DgTqcjH1R8LU7OIsZW+OVoIbmiwWXirqHUOZ1Yf4hBUGnN+gEv7e1tV5HLg0w0pVmVTTijsKRXDwL6c9DdUWuEJi21/BHxkp2cwZIJ93rqJcdGIxhhDZhSiOzZUU1o6zVk5J+8LHI3G8PnAD3cy2EfBaboQ+q+lEKBCw0EyKvK0l5C4gaPmBon/B4V61h+fc9angtZPBYVPl9of1rSHPrZCU3s0S7fO8GptebwjhwYQ2NkRF9iWb+A2xJzXnphqZf1PMFmYB8iki/2eN43bPE3pWYnWuhUi/74ldsFqNPO3Uhy046xbA7EAk6xzNoDgKXfe16vPWNp+ALWQUmoFnZ8UHwiYF7ziv9+1NSi6WrUy2aBL9YGLZQYwqJkczaFyo0MIyq8etXLuj976mR/D3k3/tuBo8aR32m4XtM9dbqEw3AbHhDgy6Kdm6eZ9+KVSP/nC1sKLSd0bl7o8CfVqgA/fGOpTEKfPIdDbDA0qXCA8Vxw/CEy6ZmjM5ouoAKEQNdNCgwInaGgFQgBazu8PDeiSXWIuTWXYjcidXzyBAmtldD9OlOzCKlDswyqjgqzCMl5nV25ST67Sk7wOm2fk0M+mDVvdqu3XR1lWfgQv1QJ+ejfkctcIVXlzbNzaqPpoZfludnFgCPDvq1a3xsgQeaKtJoGkOjlUDhDVaj6Z25xNw3xVu0I5SP1kDXQFQdBBtjVHQG2MTpiR7T6wg2yGrXScO21xHYOjejW40ZzXYmhDDmr/5qotXrmyHe+/HebuWf2qic9S2hOq1mvNPv7mdgu29cfVYQS0HokMfLBolKoM4lWrJoLbKmrtDiJEFadAge7A85mB1Lt+6ZXAsA7k7iskEVofwn0naZPBFEvf0pnLvDinnNLVTKr4WqmWcLEd/euE9haUwD9Uqm2NrKZlyJ+tOJjVRN8OTvZtR7x/VK7l7JL5CBuRC0gffpfA8/HCZFKz3N430CL6fYA4UGS6Z4zDjGYvlmBha01TYjbgFI7oFj8qzqp6ZzKIY5FXxwLGycbLlt4jhtwrXAttHp3rh3XLRyWMZvH4QPUEpZNtG0hn7k0dYWWwDpfRtlS4NDpA+Nl1u/nsYPxCW0te/LrYxfW+StoqkSH72GpC0boF9wQaBaOqNS0fW6U3IU1ui++oGqS0WrWKn82eVUhgFZZq9yU9yAlnZ8Lj/m3R7YwvJwjmGXwqpd1JKn168hszsIq0qWCuOetuFRjoQm5JX06Y1hrasRF7tlWYkv2NjaB1ySq/oyyGYLY7XjoSJ1+ZKJZQSYI8E32BJxx2yxZbOkj8zUTHbMsN56PfzCk3cFcDD9ZpnTr/42/ojySoPxuC0AnxzJ/akfFoUYjex0e8hzGSbCbO5eTRzcnMIEG0Te2pLSykJnkcxeBPGuRIXoZRK3bhGZ2s/A3ljFmB45hkMr+Y3QZ9INKgoDpGuA/W2tKD9OXIe1HARDio0EiZmmq1IzPI7jY0xtKlHm4JhedaN+yEJcb8A51f2+lqUyDoa3VKygnN4sNLFblDNeQ+kneOEUiMsSLBuRGql0AFDEaoJL/XEHMcSIkj/sIe2m4LpudezYG+z19RxtC1K2a/ZrIr5SPPs24Umu8t/SFKyhP4FzyCu/31yT3KWD9iVWeyHCTjc7fKh61c3IWOP8qiu5wPP8ZBuAnZbHRlAsLo1IFgYw6fRk0pZPfi8pkpeIWKB6z2rVXPEFXBiPZk1Mi0kYrfdWzH71pTVTpyO73KxxgH7bVwxt7GRPtYdWDY4RHI+54OY/SUQkuX6rMx5j9njp8hRZoSOPAdHKhTAKOzPrKYkJUqORcXvMkG/fi7nWsEMj80kuSB7AVm/7tfnbbHrmZllabOQwZmXGnRovRFapUtMF7k9YBJE+W7ccILsN2C/XxtBdadVVN1G1xA5MkrzUZCzZ0CWNlVysiOhq4ZmwXesTPJHw+o3Oxs1JIJ0xROqvQ73KAe33tbANazF7r99EXo0PPtgwJ6uDezLCWFUhayOYGj+/jiSs+Hs5xoA6osIZdukdk2fueyM+EeideQv3GPUskpeOBvcJeV1kNTnrtNRcVAwbBSgpcFImzT5c5pmqlgYVSSGNtSguADQ0pj4WovyEnPDJFjk9EL52kIqd1jjgnvUCWyJt0B0E81HZntz3GtrrWfBjTdyyafWgfVr12EShDGo9IUTSb8htkZIUCO0UyxflDxlsaDWo1VdxLQv1F3HKBFTalyx02HUxgTU823gPZLdYauu74BXGfXRIF4o6o45EzZ0c4L3v0kHJ2n/oc/d+B1ZAhvcbR54YpQ9ZqFgqzxi70nKKsi4Ni74mTg8hyRy3CrGwCqSPAgSZcJOG9xZACSZxPLYHCI4hq2G+0sej5/FvaP7J1uBN4elXyyAVwhD21aMvMQp+bYdhN8F/y2WrDQoSKKhc582voTdYfCxQt58smUp57TBkTQ9KMo8MTRxyHvVTHlmgbjUEvr5fgOmXS2G8adW0Oxd2svoDG+xmrXjdY1iX8S+X9aLBixjG3N6Tk7jBbihu+7yOx7cQIaFNT5fYJyFoC900uYqZTP9XACDjVFPh3Jc5I8mFr6kurxtupajzsyVKnjYxe2lsgnqMNgHzTN6dyGmlk5K2O62erFHEc5UUsvLMS+buFV0/xv0Xib4lt99hVzVoK/yOvoqaA5xKwzFHpz5zKzWQ3YxWUODDU0yrta1tnRYArRJUmeaynT5uajJs3ZqYJjfJIIvQejycF3maHjZ1jZduyhVSzp9dDT/QInBfaLMpIHFfZxmgLUkUyxFm7Vp73FrfB3BY5KKjAByJGSLXAZeWFjRGjjoFTRCWah4D8qlLyIF8WxWE9KftfRSvpIMsOnFnSvisoL0ok/V8gGuKTgxwfzN0rIkfzS6HcUCUnsJctny8NlkuTzgIyS/xZ01XY7Ci03Xr8pYKlFzbJduwWXZJzqvaykxhtECLV5lrqm+a75b5OHSBDPgakJ0pitLkTZ1JsNQBFaLj0bSqK7R1fI730rHmHzdnxkeOrz00rlC1VHHasnjckrpF2zjiPZyOmb5gz/Gj2mPQJdfcB/3LycgF116MpzZeG4yq34twyB3Kb1VHJ+oKVCVkMuv1CIuGjZdaB9zqt1XQvB2Td3ZWJBLtcgIH0XPRlJUfdXjT/QII70ec3chbBclsdLzc1U0smyRjAnnSHB89oRWfIXHJGwxoC2XdbBoDBI+LscPD8XLcTZFbrLsn9SlhsBs2cZgk9NVDZ0GXa/NK9RZH9DLYUjye2hLcaiRuJC9zJ2hgLxVhJRZu1QkUmFxM0zpj5mLsSOLXf55JxXbBSCl1Atlso+/XeFx6URZPyVcVb8D3erfXAAbzayfLifsCkBb8LVrMLstqi4Bn5sajiHj1X2My3RNPGbLF+WCkyokxs4Bro6tP9nfnRxBOlqm7C9hscjmomXpBCI07dVDj+rsFXvjxAq0kiQ4vfPD6vZLLEPNa4G34MbrfyT0yU3Os1G+Mj4gITY3k3gBN8cn7lo+NswrnjWUDQPRbIbv32UW3XLnxsa18lJnpMciyY3gu5mX67y8MDuELCDz1s2LT3qX1HYZpMTiHRQB1/ZKsEiSTlXJthhAYVcNAbDOg4TsgrZcVVdWDjFHXc7/Dip3KFANtszLw0lNhWjW2Agvk9nbWc3RuPFD45bqgh4xq6m1LsbMU8BV2U3LmbtKiyZE3FmdU23Ev4YI9BCvRBI+nVquEtj7O+PKxz3WgpkYxQmaYRzkefzU3CK2x+jqY4guItJyI+2BSzxpPvntoNrHCbABXJekgNP81bWyee184780+w5A5WYB5ec4gHVJbaZwoClvQ2cC8d1wPJ8pqei0FyvsK8Ti6HdRTni9GzDRPEbOJ86TLVB7iqzadWMLv1c6T2cLQfzPWO6yXyTpuLXrMxLq55Xrm5ACD0uvhnzdknyCiHNbB9z/bCPb13Pan8chZD+0r4bjG1c75cyM9b2RPUgcpygG+ay8dDb1QDhjK4KhcIKl+NIht09jfbon5MFQnglGR3pOzja7FZzrvPfzSj7uQu+W+AGKLUJgZDaCYJfImdUS+gNeoh5FEvSivH/d/vRhzI/JDyMfiTFZ+KwWdtLX6yqUxFR/IIjdLBMFE+w8Bbsu5EJrfQX1iVo7kgHRlP0emVglcGguOQuUtIUw9u5vj6NvHia3Yag1rrGUl8RGw9kAkUFz7lcg80yXo9Hxj68UFB38If4kuWQiuRGMbEhDSOf/k1oriJ3jyIPqAG3JOgq89UwDiDUv1CVD2/UJ3dbvh9vO2Xt9NLdCINNhEi/CCCpeZURHBihGshxqCO4KYkRXXi3ZaqDVZQs2f7DiL76n9zagRUeNaH3kef0BdOMerrPzgSaRrhEO2gQhM1CwmsgmYCWyJ79gi0AKjOJT0GkJUt1ZMRXhAJexuDGGExc7fxU8ZRHPxWXizXXFFA4Tn8tpDEqjm7KhRDhq5oZqmxaBwPbWWqyOOLIIKnGF0l+mq6ksyVbX/9o4N/OL3WQQ91HqW20t/99F3BUx1oBU8sWcPOFBdlQ5JjYyWEW63MOzcwc3NTLE6HWccC9enG9cqRaiudnOHoPfKMv7QiMHZbQoyk1z1TwDqQGFcYq1pmlf/zOIxmqXb65zJvP4xoiDh5LHCGZ7eAaheW38aO8eByoBQzG+cwSYragyzp7Wf2/iD+tzLksLnZP89cjaH4iz+3+TwTcCBfGKA/2ViA/v3FQRdrvB3ZIA9N1/j+7033NMS9W/4gFBnA4wBFNUPVZs9znHetzXQmXka3Urxm0C93cGMMxafXZz8YYo3uLRwOhpc91MyGQqKAMytnAm8T0Fw8s/wcYTLGblu50OH3764+x+1sGFwhgRHjiDdf7IKXZGDxQ76JBmX13d4SA/8IBOuvXRLSsRF8idUXwa3XSsGvfB6AEhOJQyj+5RLF4x8qdpmmIfD16qaqyzhDQclmukvoHmoNUFGoPMRbfJ7e8kU3F692PyES5/PtRXiuOgO1PwtfHmvQZy5l4ghLs8C4Veyq7D5khOFW1HwEXiNPVIfoHX8/dzyn6xASKA+mJs85pwh3xRMML1RS4mhBx8hok58wtfz/dg0ZOczoFW/V88ZopasfCIRlo19c5PAyKUjN5c7z3X/s8ZzE6ZTDOYS7Is8rkbsD9UWZog5SGcPB7mKPw9lu03p9CKc07mqrmk9kSQMtqXWO+MRCbcoyqCrlcCpdHSPa74F2ToDbs8f0QQxXINfqykqzYxmRrxOKvtc+vvj1fGuyClVakriEC1yHVwev2/BWswIEh0gRdFo98Xc1w80d4sNLXZeI+pIKpeRCSxNLekGXlqLs39/M+0PkCebJXeYyybEo5TnH8ZVc3kUiZw31fpjSipUrsX8qsBbcF7WAk/Z1SJ1fi3K7uYWDFWNL1WJKcbUyfaZoWgEl5QbeTAgYuTsp3/SqHXnZZbN1SjeZc4pI4qK6BimMg4HKYRXFxS2pTIRmR7HKHZ+kNobuU7nPKxdcwrO16Xajg+9psP30h+xGYmjYCwnSvJPe/nUJba2eUjwE+eWJxpFwr6PHQTLGM6IjO86+Q7+xr96uM1LwwQ8u1idRmRi14roInComUqZWlrh05F1UtWVVbXKIGmDX3qPwV06zS+O0WCadcRqIzuq2kkf37h+6NoomW3qlRz6a0mKStrvCeXsx8pF7qxi7Aon4R3/cFSlO0cxDqg31/kVxJrevgW10EeY0dkDTubW+odFVUJ4Br7k78BrfjQpxt5ltw2KAsekBh7WGBETkzrMPgKqFQtUmvDu/7/26RKc99s3jFdDT+t+lCy9i/BI2KwTZBOEZqhsn7zzGlwhNHBrFHtJ2S9RUZjF37ds6qia5iaLOEkQy86HBqWX/1BGbiGzsfDxkwaoTfccMsmFvp/SD1Clb3XLmfxY6nBVBwG37VNxszmox9U2TQctWjW2MsEkwg94OGxYqiFnv8xpydHaCmJkNBLlNlk3ZDZ8/KtsmOan9tA0iLqiRfC/dyJkKYhQXSfNmZjQYHRO7+Rt260A/rG3TbygMJOXTSkN8eARwgP15A1RIXSOy+dHXqvx9iWlyaNAd5DPRY4HgrOb5tPjJEFZpCEwkRyqUNMLK2NwvapvzBAZJJqYUYXfllhWJoueaEBDYcI+BEdhf503MISWgueVXQ8vDZYZzI71PevGnKTXv6WHIfGwTn2er5ZnxeQk9SeuDHnZGCD1/aMKR1395YAoqyBeYIpPSfnYuRgqRS5XTuhgk4UtpxQfwNflMCgRR+3yqlvxrIK7jxn/HQh0hFo1GvkXmaDjbMGm1VtEsDpNcBqNK7qq+9m4g/64mSU77q7LFiUt9M3tW1XvnAaLzyRnK00Koju4YVNhFvGpL1xSmBnWF1Kqn2esP3DuxAwcGTHhskzgd8CoTAitFx+O2rFdsW9j62cuJ0Lzq0z11vnHyKsSAFMw3SZhNuqclXvrC9gB59GTMIHiueX64n+G0GKvS1/DfYWWqWtnQpLMoyGZMAooITy4cHFGCIOMuDRUwUrdLQZeRuhX0oBrqvG2aOrlrLnB4Cq7//myMsvr/UEXNgd2swRXS05Z9RZRCz9X9gICGb2W0PxPWAo/oFNGpACc5h7ZS31/3E3cy4MN7ui/kVcQdJHr50nWXnZNFUk6Uvvb42rY9AEqr8djknTDNGD3nNGTeFlfXid+ZiQTuBx6B3aQxWvD6H6LOUv+ZzD2gZidC3+ZkVNVkm82SXd2xhnc7R8E91P+RUoybxKFEop7xUegR/PG4nxVzeM7N1nHy0oMfneZea41hwaLm7uoodAn4LERvOjyY21R+EM6+72N6PdE9F/0Xk/jOwV4uukiEjknI9EqNsr7R2jje+M2eqB6lECT/CEbfJ+UPIFXMVrPC0K805896FTnl5GygNC5VEAd0TwteWK3Lu9DYRDnhv4sh+q3Gz1IFSmL3nmLNcNLTFuZe9t2XYhol/kVewv6KnQmTLRZdYiZxLuoLGbaCkqtZ+S9+NPLHK3BNzM4zyB71ws2CF3lj365aG+hHYFGxywWjDAf+cw3G0WrTGCKmExE+i6GooN7AVGobbP0ZpHL8WIjy7aYwOlYe9OgbSWe2AP8ElrRdWrYp1FJT63oymZYFrHVoJVmGdfF0rU6PkgP/ZqZqx6V8gYvTWes4qrotaaMtQcrxcSATzxe9O1tz6b/pxmJwk9pGCub0DdQKocNA8DVpUK+3fMn2R6Dh7KgOyACg3B91dh1u8K0JgMu+Uj9Wh4/E+fj7pzw64mbvlqQEcrbdP/+Gs/dkANr7HzCD055c1bmlw7d1FpOowHWtDjLH6iBwN+bF/8HF0vqRDS+5br554vjkDCnWi/VNrAwCtHLvwYnIvsCwlcLW7OWQVjMpoYe5cyIicfEKPL8F1tOtP5lCoVVP2D3I4g9uugBwOGbIaUDmhTT2X86L3P9xVNTsZ61vf+Z0G3XiVm3+2hogEOKSB3qkcxjEU7kg0zmkyWz2TaraC8K6bUQ+BC9VrICIz3m0INodKwsVpcsiKVNyXabFYhx7uGvaVCfrRB3CFymJOLzlMvCrjTWHFBRFVupLzWkS7Ln50VJRDgwmMLoABUG8iQ3ipB2lgiWSe+7uPPFh0eKFtWx3Hs9OIWdxFRpH5YDd2z3yxvPd11jU2KNshHS1VQz9OLwFlySg5NoB2q0H4uH6dXhrq+i8c9KVZ1+u6dXHr2jWipj0YcMAbMyd6XCgmfPOHnq6V8P9gfRN8yu6HC0p2+yawU7te04DPV1Lcz5FRqTsKcAOeYovj10cMEv5F/SpVXPaSv6os+ZZAxGAVhqVM44+b5JdGfw9qKlDjh9us3FvlT28lIZTnVnsvzi7NY6TguQnupK7z9EJPXHVFAn3Q9yKVgGktx4R9gCJ5D5EbKx3gJvWtgxFpKnDXiFcoCGAHmcXzQTFGTLBK2qNjcqyMvEh2CNXyx52o5UI7fXhWw50KxeUNzLoSUq6SkNIeWc7VaLmDuX1rbqemzcVD3vlD4Gz0f8DsqQZOZBcotNHRf9LNT9kZBlH1IsqoXLBlWFzHqq4174ffvUb4K3cQ8TIxcNtg6kzZZ28ZH0Sx3wcF4LCaEXRGYQ4hRSQTSY69SnFcci+cHArMnXoptEznIB3tuiKOsMl9KlTTsMTDSVhS96s0bXtVEH2vLfJ3NTMFUdrr2iiXqPTzSompMSoeIPz4K4sv/jckZ90bQ6uerx/hHOQQ9d9bX8j96eGCIO5vn+5ZGakmhAMT9RMKWzY1hJelaRK7HIEwUDRdc5Zpcix3ZcvrBYR6ADcg3Fy6t4GTWs30ZVJGIhWvLVCRSEAyR3nFWloZWsS/ZlZCoE+Musd/HQ/HxMZel7YRWpdrZxFTPXQOX0IMpRLBPE9kSNFy5OsbXU1FZWYeCmHQc/iPF6H/Id7p5RZ+HV+5fETWc4A38GoRYw7WdaZGRecwWjcPyaOdiQE7j6wv9C2d8fAVEA/t43XuRGdDEJOc8DCCFSyL17cSEU26Dv/4W0IvzfHM/wYPT+4fuy/5tQbm9O+D8wKqMWjhv4LAxtAn0ZzrdaXePkQ7hSnJhbuwxgudlTkTx/zvRNkdvs2/91V9dJxvrPhwnABcGLYNzWjnVQOyDq9fyWqV/MY7B3uNfjQSu6EAExZE6M08yK7E7sSxWhGyCI/CyjaHVm4voxkyzyqsTOXGVsG6E04WUrPoDznikk37E38nJOGH1vZLIp9MCXR/vrFAMEl9VWJJAg4Zw0t0m6iVL4qH0gcaAcOCwj8FQHL2Vdbwu8O3MC/ZELyGYB5604NQL2GktrCMy51xmCbuqwzvdkrEJamC6j8mbQpSpNzm/R9yWIB+UWG+S7D8Q8KVUnX1thMYcpLARLrjTIxXG4Be9QtTMnWH2/+/Dw51TtyOOa9xeuhDECIrWnBeOi5xm1OjgoToiukmSVgF/uezFQK2vcOVSvqF563cFNs5VsVaM2JxbDxA7Xt2LiNkhm0aiHxA2gFtl0PQh//0Hnsy8L0wIGpGVb5ByAZO6SXBJRGJELzGtjX80wJZEXv9Bz62+MrYryiQIl/VSzamm5lNw6L5ucutFGqsgCQwfx0ne+YIU6bi+mQwnZHvMiBU3+97LxR/16/Dual86VO9kxsgQrYigVpXMWIlBYcAoUrDi2qx78K/wpkK3Ja/aZDI7/r1aPOKHv2AkzgKXOeKDbfj24H/i2Kgr4e7qxxfF6l4t7F8bijPNQ+wUODWZ4AgCy0QVT94ETbzITPAb/uiW3H+16GS3ISsfULgMSOaR32hobikZ83S3CrnQl4GrXzspSrjc3mv2/zJhbe+6Tmwoz3xdmKZ+4pD4bQG/8bOSrxdVO/N3e7CtwIdrLrcEMGexRjh18ZhwgZQfWyMEBHS08y3yK/0PIZRjclD7MAxHo0aXztyti2N4Ksqk7/9Kkf0ldp7b1ZN9jcdGfe8UZka2S2IuQlfg6cO7EMkucW25cOoTOBhCkDZnR2Mt7OM3guDnT3Kcnf37wBrWG8/zJXV8zmTslkoo7ivWuT86G7SX+eC/0szr6leQlUZlNa752hOPRQTvw4om4hORBZnTi31Gn3fPW1yioH3Gfuj/wU0zedJTX0qLzqYf1e2YSEya75MxCsk2TAJrXmnV6tlCzwoa35jvPfWc1cJ3QddMO566NhSwAPtWYKq6n7oJLS8fqqnOK+OXOa8mQgXAKAtNmf3TZhwH+XsrefF8b1n7Y8LUybzAZx2Y42ZDPLiloTHMEwZa4IdFOJkaykSvkrwC+reVRxmNICog6b3P/Wzr6xCrsE+KIPyChOdhetBdoL3BbjEXqB3BBYB4gC57p8jas+wWC3FUumCELOXQpqg+oRVmJo5+8ACbZ94iCnRko1VnNkYYxR4FwHmnSV3YHtk5eryCvt6JiSiC1/7qVPsWIh2UMfO5A0KKWF1Sk0vanPfC9KM8kZrBtVR7QdkFCdaYoqERtkRhAKFQ3C8fUiQgQeQ+hgt3vLWnYaMNyufNS2noJ0kSLK9qBwG6EOPgySachvvft6DhZOqnryiYnT2oYPHNV5mGLis9dhBcDplzzuTBdLapAJ7qq7R9ER6VntzDY8O6qm/aeGlyPIYscjiREvTOBbqd5JgJe47YgdNLpnWeW2eoFnMiBnm/gDISNWTHpIyF7A3r2Au3fTO9pTnxPDkZWW7neBEPTIO4O0ZxQcmu8GKbpq0vKqhf54wh6Id8AfVjLHzwrrVf4qWthNzuNbohEfCWtNPLXd8i9TnchlQZP9Uz7dGevvpjECU3DNJT+wHYJbGdbu2dxdYm0djzUr+ZH1E4MCpF1e2UnvMTCqGYmMtcujI15Tjz8mYNaTwD+C8pQVsNMLu9FClaXt5RjGPtkf9nCjx/qfGytKQI0joRPe7zuu/S2dWCJCmT74GYG22bryJ0czn4GWy/Il1LsH6j8EJuECimy8NLtCqOjjWBfGY0qxAKrss/X024iqZYLvPHksybaV9SKPhwpL+fP7IQPS5g0kf3OYsvDH3PaO0wL7hRLdfu8AQRXB5O3DNJmnwhzSDhsRtNdkJZlsQZcFhtRk3i3VuscWVDIi6vxTGidtijuMhunkdzKAVExCLC0Z76KomwTXblijaFBURGyZXqxTW5m6Re2LUd596bcTbkTn9Bg8lE0QDeXqQqRsRWclJn5V8Mx1HnQOBfLC1//n/qp8wt1omyLtBoUBNw2tzQpJgpDRpZXvYyi1ytIiBpj5ga7AfidSaid7HlN/RBrXLWeWFCjOBsS27s4XWbRzPAivVIQInVSRD4Zum53GbII2c6m14kGYqVr/RklwySfuY4ttrSovydGf88JdMMn/NczwdX2ptJuv3iEFriaF41JA6RZ25D6ZwAm8FxL6mJN58nMFThADhCLi6WJykmQ4Ub51bmz+CCvhk0dYoh4EZemolGB5GmrzQro9xSYNEIQLFiVwpT3rdTBFqWaJy4P7Md+LzKn+0aZrn9WzSz7a7pnebTLNWqmlS+lme0g4ijCAK8yWC4WQHwiY4cuowCoJc+GcmpYdMPY4N1K2ujD2rhtaXnFoc5CrE+9wZkJOg8Ptg3FLMFRW57TaBWd/8dWROpm+MKAvILnbK544WffmjZDHAzqEaUmJE/3464j+nsg3eWDrXoGLwRVGOwLk++W+i/aEEpgdOjG3LMC2frEFQ2Ctv4Q50ZTtOPuI7pIC+kblnxU/6lFzZBmyVCm8/FB4H2aIBp3VN7tM94lPMJ80yvLTBAsf38KxHQlyWIM0/kAY+9baMxJpnA+L5U34qf8xXTdWi4YVAT62uTKFesDMU6wiVcAw0zerNgGI/N0LDynS7aef/mEd5gAu2QkOvfhEiKfzKP/XFDL1c2XbJ2E0kPGRq/ye8auD+ppvOrQhyo8LsthdTuC63sDgzutbFzxLaOT9Li4/KYZI0P/FQlpy2ZGA1Ykjdu6Jr0sK4kvQHMCzQsCUFvjlD/aJRBpdoGuAm8Y8XU3mI33STioQ1k7wl6XfXcenhO1tQc3/qFJp0MjB1wCphQB3gY2n0xORmQkTgtGQG5jfSMXpWl9grTbjCucO1gOZDDTUQHnzsHgcjizhng7io7PSUltj45i3t5rdrsCjW8D0/9EQFpTDE4+W+utk60mnHcBRPZiqdB+DU8s4JHPlrGse71FlgcKYmA8Slp+d9PtDB8XsvmYNxcvjvuNJLVvoZq23x3vIFA7pUFOi+p/g1SqmH+dNs04SXtD8bq1bEwXM2xfTq1yHanj4UK7SsHsJGOu/FCMpPt61A5mVMwoz3yptuoAewC5YryyV7KAsKOqGFVtbeUeiJOtRccF8b7kevdL8CzWmZSRfS3z0k5s48UQjDRpD7zPEAyeeWVAFPCJ9Nf+B9Bxpqc7yMHq9X7JwpIC9T1NG5ems7KJrVYdBMQuxJCIbhFRZGyeWvVMnqzAfcr5GGCorMrhrnde0x5bCiU1aZoHuHKzJ1d/TDT1xCYprvX4TkwO66RGwzTs9u9Lhdm5bHbiw1yIycV9dR4UoLdhERirG8mVOS9UbsBUREbC9WU95CnjzpbSplU1U7SFTUsEjYN758GDwWrZeEn7gV2Xq6fJ7dg/u3NMzFjV8gpKibiSB1bOQc8KubUrCWpq6Mf5AA2ZLA3NPYQZdf3/3IYKKLhAvK+5ondN00bCInDUKzzWRqJgtS0XBxB6f2aSAqe6qgiT+TtEDFGaWIU0TqpV+4OK4Bjo0bt3JOIswLwVUPSd1mmUvIhqx1OHP9oXAZPXOVi7sKHX80o9oyS2qmFejHyZ8P+pNzl4e+ObJe3SHpyXU6JOId5shGgXIjlZHmztj8M7ROL7D4cb9LotgmuTTWb9cdblpG07OP1rNMLr5DwJ0c4u1T3uXrgDIYFdNVYEGjpwIwrf8nk9yaHW0dNpNOLhwhmpThh6rqNKpfZ3zDhz22AiB/EWPVM41XdjtHTtUe8Mx+xcjjzbg4mB6mSDArmm3Djn46j9sdFjooqjH1gcG5fMP5x1KKMySlGw74KrNcAJmDEysSqyZ1/yqeGQe+uaIWJ7L8Mk3eFsyUkp+bMWPZigXOjAvoTTCtLA680QtsU4hRuvr0NDL9/Mj6lmGRZ/4cahqvQqkFhl+vkBd9UwKa/q8gzlEbz0M7B2C1V48YtlxE6peOF4/wSXOpXvt+qRmAilYWd75y1pt1L3qzrpwcZfMYzQLqZCwkCj5kPNiiEofq1oK37doKfmfd9Go1CXew4yGX1qHD3KqK/8jZF4mV93TapuObHHeM9bVoN+WAQoJn3wkW3gLTyanYFnCuxgT2Zld0q8ESAOJxypRAgNubNl6rAjD8duWpaSL8YsYMi7TXkAnG1AxbMlMR9lpPaWHLScvK+g0xGbCtds+HyeZMoRRiBYo6JkT+mojDoV1OD6AWW+rRfZZh8xTpBM6yBSKHa3pG1L4KrhtESnljiBxrloYrg2niH4smdELc9854n/0C/4MVpNPqeSxHtKZ5mFczBPorg5/ZoRs9SMEYqMg/aFtNcOdkqihVyk0fraftSCh5bcG11KAuw9W5Cy1YRLHx3N/hvcYhuq741y4KbJKBBF1YNGiseDtvyVkz3d6MKipq0BIDQ3mH642fbGOhkF2TCp+hLi3+RDdGbVISwCu/SwmjP8r7u52WeQ0e+dj5J1omylueqDEj2io4QL9ffA3W3bEptvQEw9XVu4fQL3xJqYpfQEKcTVKURXWZwPNTFQCHFimysH1kL67PCdnghTmjjKIanxjFa8WhsjGSI9FIs6TbMM5JnjNtpOX4tSQkwOy9DJOwFerhKA8BetirD8joe8jwTaZDvTl5PznSE7XpRCQoL2VOmMuqjufF2mrfecqMBbkJm3i72AtxidpSgcsYzb08DUhZ3NG0ZhJHsT6TzXdHdaz1eEmCpOWl4XWJEf9AtbcpOTsIlC2wGP3DcTht4v9TCOCq1LvT5ovI7kjyT6QCTkp2O4fVwsgkOdk0O1PvB3hEo9wDtPRI8OuCnmwHO6WxOjI6/hdV2eCci/jWjOIEvNUO/BjvzY8SFsBplv4cA29BWGMyInGZvlzDOGvenCUvZq0NnpAWW75WUcRBSJPmJ14U+yGyf6cNNPArBiUWdzr4BqaVm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McHugh</dc:creator>
  <cp:lastModifiedBy>R Z</cp:lastModifiedBy>
  <cp:revision>2</cp:revision>
  <dcterms:created xsi:type="dcterms:W3CDTF">2020-10-22T19:07:00Z</dcterms:created>
  <dcterms:modified xsi:type="dcterms:W3CDTF">2020-10-22T19:07:00Z</dcterms:modified>
</cp:coreProperties>
</file>